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8"/>
        <w:tblW w:w="9639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D36682" w:rsidTr="00D36682">
        <w:tc>
          <w:tcPr>
            <w:tcW w:w="4820" w:type="dxa"/>
          </w:tcPr>
          <w:p w:rsidR="00D36682" w:rsidRDefault="00D36682" w:rsidP="00D36682">
            <w:pPr>
              <w:tabs>
                <w:tab w:val="left" w:pos="8555"/>
              </w:tabs>
              <w:spacing w:line="274" w:lineRule="exact"/>
              <w:ind w:left="459"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19" w:type="dxa"/>
          </w:tcPr>
          <w:p w:rsidR="00D36682" w:rsidRDefault="00B47E8D" w:rsidP="00B47E8D">
            <w:pPr>
              <w:tabs>
                <w:tab w:val="left" w:pos="8555"/>
              </w:tabs>
              <w:spacing w:after="200" w:line="274" w:lineRule="exact"/>
              <w:ind w:left="1593" w:right="62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0" w:name="_GoBack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5</w:t>
            </w:r>
            <w:bookmarkEnd w:id="0"/>
          </w:p>
        </w:tc>
      </w:tr>
    </w:tbl>
    <w:p w:rsidR="00FE73FF" w:rsidRPr="00427685" w:rsidRDefault="007D12A7" w:rsidP="00FE73FF">
      <w:pPr>
        <w:spacing w:after="0" w:line="274" w:lineRule="exact"/>
        <w:ind w:left="23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ТЕХНИЧЕСКОЕ ЗАДАНИЕ </w:t>
      </w:r>
    </w:p>
    <w:p w:rsidR="00FE73FF" w:rsidRPr="00427685" w:rsidRDefault="00FE73FF" w:rsidP="00FE73FF">
      <w:pPr>
        <w:pStyle w:val="1KGK9"/>
        <w:shd w:val="clear" w:color="000000" w:fill="FFFFFF"/>
        <w:jc w:val="center"/>
        <w:rPr>
          <w:rFonts w:ascii="Times New Roman" w:hAnsi="Times New Roman"/>
          <w:b/>
          <w:i/>
          <w:sz w:val="24"/>
        </w:rPr>
      </w:pPr>
      <w:r w:rsidRPr="00427685">
        <w:rPr>
          <w:rFonts w:ascii="Times New Roman" w:hAnsi="Times New Roman"/>
          <w:b/>
          <w:sz w:val="24"/>
        </w:rPr>
        <w:t xml:space="preserve">на выполнение работ по </w:t>
      </w:r>
      <w:r w:rsidRPr="00427685">
        <w:rPr>
          <w:rFonts w:ascii="Times New Roman" w:hAnsi="Times New Roman"/>
          <w:b/>
          <w:color w:val="000000"/>
          <w:sz w:val="24"/>
        </w:rPr>
        <w:t xml:space="preserve">геолого-технологическим и </w:t>
      </w:r>
    </w:p>
    <w:p w:rsidR="007D12A7" w:rsidRPr="00427685" w:rsidRDefault="00FE73FF" w:rsidP="00FE73FF">
      <w:pPr>
        <w:spacing w:after="240" w:line="274" w:lineRule="exact"/>
        <w:ind w:left="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hAnsi="Times New Roman"/>
          <w:b/>
          <w:color w:val="000000"/>
          <w:sz w:val="24"/>
        </w:rPr>
        <w:t>геолого-геохимическим исследованиям (ГТИ и ГГИ)</w:t>
      </w:r>
    </w:p>
    <w:p w:rsidR="005633A9" w:rsidRDefault="007D12A7" w:rsidP="00FE73FF">
      <w:pPr>
        <w:pStyle w:val="a3"/>
        <w:numPr>
          <w:ilvl w:val="0"/>
          <w:numId w:val="4"/>
        </w:numPr>
        <w:spacing w:before="240" w:after="240" w:line="274" w:lineRule="exact"/>
        <w:ind w:left="0" w:right="6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Наименование объектов</w:t>
      </w:r>
      <w:r w:rsidR="005633A9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7D12A7" w:rsidRDefault="005633A9" w:rsidP="005633A9">
      <w:pPr>
        <w:pStyle w:val="a3"/>
        <w:spacing w:before="240" w:after="240" w:line="274" w:lineRule="exact"/>
        <w:ind w:left="709" w:right="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633A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837A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разведочная</w:t>
      </w:r>
      <w:r w:rsidR="007D12A7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скважина № </w:t>
      </w:r>
      <w:r w:rsidR="00F837A6">
        <w:rPr>
          <w:rFonts w:ascii="Times New Roman" w:eastAsia="Times New Roman" w:hAnsi="Times New Roman" w:cs="Times New Roman"/>
          <w:sz w:val="24"/>
          <w:szCs w:val="24"/>
          <w:lang w:eastAsia="ru-RU"/>
        </w:rPr>
        <w:t>246</w:t>
      </w:r>
      <w:r w:rsidR="007D12A7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F837A6">
        <w:rPr>
          <w:rFonts w:ascii="Times New Roman" w:eastAsia="Times New Roman" w:hAnsi="Times New Roman" w:cs="Times New Roman"/>
          <w:sz w:val="24"/>
          <w:szCs w:val="24"/>
          <w:lang w:eastAsia="ru-RU"/>
        </w:rPr>
        <w:t>Куюмбинского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лицензионного участка;</w:t>
      </w:r>
    </w:p>
    <w:p w:rsidR="005633A9" w:rsidRDefault="005633A9" w:rsidP="005633A9">
      <w:pPr>
        <w:pStyle w:val="a3"/>
        <w:spacing w:before="240" w:after="240" w:line="274" w:lineRule="exact"/>
        <w:ind w:left="709" w:right="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разведочная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скважина №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255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Куюмбинского</w:t>
      </w:r>
      <w:proofErr w:type="spellEnd"/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лицензионного участка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633A9" w:rsidRDefault="005633A9" w:rsidP="005633A9">
      <w:pPr>
        <w:pStyle w:val="a3"/>
        <w:spacing w:before="240" w:after="240" w:line="274" w:lineRule="exact"/>
        <w:ind w:left="709" w:right="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разведочная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скважина №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520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Терско-Камовского</w:t>
      </w:r>
      <w:proofErr w:type="spellEnd"/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лицензионного участка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633A9" w:rsidRPr="00427685" w:rsidRDefault="005633A9" w:rsidP="005633A9">
      <w:pPr>
        <w:pStyle w:val="a3"/>
        <w:spacing w:before="240" w:after="240" w:line="274" w:lineRule="exact"/>
        <w:ind w:left="709" w:right="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поисково-оценочная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скважина №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525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Терско-Камовского</w:t>
      </w:r>
      <w:proofErr w:type="spellEnd"/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лицензионного участка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D12A7" w:rsidRPr="00427685" w:rsidRDefault="007D12A7" w:rsidP="00FE73FF">
      <w:pPr>
        <w:numPr>
          <w:ilvl w:val="0"/>
          <w:numId w:val="1"/>
        </w:numPr>
        <w:tabs>
          <w:tab w:val="left" w:pos="1470"/>
        </w:tabs>
        <w:spacing w:before="240" w:after="0" w:line="274" w:lineRule="exact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Основание для выполнения работ</w:t>
      </w:r>
    </w:p>
    <w:p w:rsidR="007D12A7" w:rsidRPr="00427685" w:rsidRDefault="007D12A7" w:rsidP="007D12A7">
      <w:pPr>
        <w:spacing w:after="240" w:line="274" w:lineRule="exact"/>
        <w:ind w:left="40" w:right="60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качественной, безаварийной проводки скважин в </w:t>
      </w:r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«</w:t>
      </w:r>
      <w:proofErr w:type="spellStart"/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Славнефть-Красноярскнефтеаз</w:t>
      </w:r>
      <w:proofErr w:type="spellEnd"/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крайне важна оперативная геологическая и технологическая информация, получаемая непосредственно в процессе бурения. Геолого-геохимическая и технологическая информация, полученная в процессе бурения, позволяет проводить литолого- стратиграфическое расчленение разреза, прогнозировать глубину залегания кровли продуктивного пласта, осуществлять безаварийную проводку скважины при минимальных затратах.</w:t>
      </w:r>
    </w:p>
    <w:p w:rsidR="007D12A7" w:rsidRPr="00427685" w:rsidRDefault="007D12A7" w:rsidP="007D12A7">
      <w:pPr>
        <w:numPr>
          <w:ilvl w:val="0"/>
          <w:numId w:val="1"/>
        </w:numPr>
        <w:tabs>
          <w:tab w:val="left" w:pos="1466"/>
        </w:tabs>
        <w:spacing w:before="240" w:after="0" w:line="269" w:lineRule="exact"/>
        <w:ind w:left="4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Комплекс ГТИ предусматривает работу:</w:t>
      </w:r>
    </w:p>
    <w:p w:rsidR="007D12A7" w:rsidRPr="00427685" w:rsidRDefault="007D12A7" w:rsidP="00B4125D">
      <w:pPr>
        <w:pStyle w:val="1"/>
      </w:pPr>
      <w:r w:rsidRPr="00427685">
        <w:t>Полевой партии ГТИ, осуществляющей сбор и регистрацию технологических и геолого-геохимических параметров, с выдачей оперативных предупреждений, рекомендаций и заключений;</w:t>
      </w:r>
    </w:p>
    <w:p w:rsidR="00B4125D" w:rsidRPr="00427685" w:rsidRDefault="007D12A7" w:rsidP="00B4125D">
      <w:pPr>
        <w:pStyle w:val="1"/>
      </w:pPr>
      <w:r w:rsidRPr="00427685">
        <w:t>Группы программного и технического сопровождения и ремонта станции</w:t>
      </w:r>
      <w:r w:rsidR="00FE73FF" w:rsidRPr="00427685">
        <w:t xml:space="preserve"> </w:t>
      </w:r>
      <w:r w:rsidRPr="00427685">
        <w:t>ГТИ;</w:t>
      </w:r>
    </w:p>
    <w:p w:rsidR="007D12A7" w:rsidRPr="00427685" w:rsidRDefault="007D12A7" w:rsidP="00B4125D">
      <w:pPr>
        <w:pStyle w:val="1"/>
      </w:pPr>
      <w:r w:rsidRPr="00427685">
        <w:t>Контрольно-интерпретационной партии, осуществляющей приемку, обработку и интерпретацию первичных материалов, выдачу заключений и составление отчета по скважине.</w:t>
      </w:r>
    </w:p>
    <w:p w:rsidR="007D12A7" w:rsidRPr="00427685" w:rsidRDefault="007D12A7" w:rsidP="007D12A7">
      <w:pPr>
        <w:keepNext/>
        <w:keepLines/>
        <w:numPr>
          <w:ilvl w:val="0"/>
          <w:numId w:val="1"/>
        </w:numPr>
        <w:tabs>
          <w:tab w:val="left" w:pos="1420"/>
        </w:tabs>
        <w:spacing w:before="240" w:after="0" w:line="274" w:lineRule="exact"/>
        <w:ind w:firstLine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1" w:name="bookmark0"/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Объём и сроки проведения работ в рамках закупки*:</w:t>
      </w:r>
      <w:bookmarkEnd w:id="1"/>
    </w:p>
    <w:p w:rsidR="007D12A7" w:rsidRPr="00427685" w:rsidRDefault="007D12A7" w:rsidP="0037388C">
      <w:pPr>
        <w:spacing w:after="240" w:line="274" w:lineRule="exact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Работа станции ГТИ - </w:t>
      </w:r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125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суток. Предполагаем</w:t>
      </w:r>
      <w:r w:rsidR="00902811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ая дата начала работ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="00902811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февраль 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2015г. Данный объем работ рассчитан на основе планируемого графика бурения и типовых сценарных условий на 2015 г. с учетом статистики 2013-2014 гг., в случае изменения графика бурения может измениться объём работы станций ГТИ.</w:t>
      </w:r>
    </w:p>
    <w:p w:rsidR="007D12A7" w:rsidRPr="00427685" w:rsidRDefault="007D12A7" w:rsidP="007D12A7">
      <w:pPr>
        <w:keepNext/>
        <w:keepLines/>
        <w:numPr>
          <w:ilvl w:val="0"/>
          <w:numId w:val="1"/>
        </w:numPr>
        <w:tabs>
          <w:tab w:val="left" w:pos="1420"/>
        </w:tabs>
        <w:spacing w:before="240" w:after="0" w:line="274" w:lineRule="exact"/>
        <w:ind w:firstLine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2" w:name="bookmark1"/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Комплектность станции ГТИ</w:t>
      </w:r>
      <w:bookmarkEnd w:id="2"/>
    </w:p>
    <w:p w:rsidR="007D12A7" w:rsidRPr="00427685" w:rsidRDefault="0037388C" w:rsidP="007D12A7">
      <w:pPr>
        <w:spacing w:after="0" w:line="274" w:lineRule="exact"/>
        <w:ind w:left="700" w:hanging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5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.1. Комплект датчиков технологических параметров:</w:t>
      </w:r>
    </w:p>
    <w:p w:rsidR="0037388C" w:rsidRPr="00427685" w:rsidRDefault="007D12A7" w:rsidP="005D6CB3">
      <w:pPr>
        <w:pStyle w:val="1"/>
      </w:pPr>
      <w:r w:rsidRPr="00427685">
        <w:t xml:space="preserve">Датчик нагрузки на крюке 1 шт.; </w:t>
      </w:r>
    </w:p>
    <w:p w:rsidR="0037388C" w:rsidRPr="00427685" w:rsidRDefault="0037388C" w:rsidP="005D6CB3">
      <w:pPr>
        <w:pStyle w:val="1"/>
        <w:rPr>
          <w:szCs w:val="20"/>
        </w:rPr>
      </w:pPr>
      <w:r w:rsidRPr="00427685">
        <w:rPr>
          <w:szCs w:val="20"/>
        </w:rPr>
        <w:t>Датчик положения клиньев ПКР 1 шт.;</w:t>
      </w:r>
    </w:p>
    <w:p w:rsidR="0037388C" w:rsidRPr="00427685" w:rsidRDefault="007D12A7" w:rsidP="005D6CB3">
      <w:pPr>
        <w:pStyle w:val="1"/>
      </w:pPr>
      <w:r w:rsidRPr="00427685">
        <w:t>Датчик уровня ПЖ в емкости (</w:t>
      </w:r>
      <w:proofErr w:type="spellStart"/>
      <w:r w:rsidRPr="00427685">
        <w:t>герконовый</w:t>
      </w:r>
      <w:proofErr w:type="spellEnd"/>
      <w:r w:rsidRPr="00427685">
        <w:t xml:space="preserve">) 4 шт.; </w:t>
      </w:r>
    </w:p>
    <w:p w:rsidR="0037388C" w:rsidRPr="00427685" w:rsidRDefault="007D12A7" w:rsidP="005D6CB3">
      <w:pPr>
        <w:pStyle w:val="1"/>
      </w:pPr>
      <w:r w:rsidRPr="00427685">
        <w:t xml:space="preserve">Датчик уровня в </w:t>
      </w:r>
      <w:proofErr w:type="spellStart"/>
      <w:r w:rsidRPr="00427685">
        <w:t>доливочной</w:t>
      </w:r>
      <w:proofErr w:type="spellEnd"/>
      <w:r w:rsidRPr="00427685">
        <w:t xml:space="preserve"> емкости - 1 шт.; </w:t>
      </w:r>
    </w:p>
    <w:p w:rsidR="0037388C" w:rsidRPr="00427685" w:rsidRDefault="007D12A7" w:rsidP="005D6CB3">
      <w:pPr>
        <w:pStyle w:val="1"/>
      </w:pPr>
      <w:r w:rsidRPr="00427685">
        <w:t xml:space="preserve">Датчик плотности ПЖ в емкости - 1 шт. </w:t>
      </w:r>
    </w:p>
    <w:p w:rsidR="0037388C" w:rsidRPr="00427685" w:rsidRDefault="007D12A7" w:rsidP="005D6CB3">
      <w:pPr>
        <w:pStyle w:val="1"/>
      </w:pPr>
      <w:r w:rsidRPr="00427685">
        <w:t xml:space="preserve">Датчик давления ПЖ на входе - 2 шт.; </w:t>
      </w:r>
    </w:p>
    <w:p w:rsidR="007D12A7" w:rsidRPr="00427685" w:rsidRDefault="007D12A7" w:rsidP="005D6CB3">
      <w:pPr>
        <w:pStyle w:val="1"/>
      </w:pPr>
      <w:r w:rsidRPr="00427685">
        <w:t>Датчик ходов насоса 2 шт.;</w:t>
      </w:r>
    </w:p>
    <w:p w:rsidR="0037388C" w:rsidRPr="00427685" w:rsidRDefault="007D12A7" w:rsidP="005D6CB3">
      <w:pPr>
        <w:pStyle w:val="1"/>
      </w:pPr>
      <w:r w:rsidRPr="00427685">
        <w:t xml:space="preserve">Датчик оборотов вала лебедки (датчик глубины) 2 шт.; </w:t>
      </w:r>
    </w:p>
    <w:p w:rsidR="0037388C" w:rsidRPr="00427685" w:rsidRDefault="007D12A7" w:rsidP="005D6CB3">
      <w:pPr>
        <w:pStyle w:val="1"/>
      </w:pPr>
      <w:r w:rsidRPr="00427685">
        <w:t xml:space="preserve">Датчик оборотов ротора - 1 шт.; </w:t>
      </w:r>
    </w:p>
    <w:p w:rsidR="0037388C" w:rsidRPr="00427685" w:rsidRDefault="007D12A7" w:rsidP="005D6CB3">
      <w:pPr>
        <w:pStyle w:val="1"/>
      </w:pPr>
      <w:r w:rsidRPr="00427685">
        <w:t>Датчик крут</w:t>
      </w:r>
      <w:r w:rsidR="00FE184B" w:rsidRPr="00427685">
        <w:t>ящего момента на роторе - 1 шт.</w:t>
      </w:r>
      <w:r w:rsidRPr="00427685">
        <w:t xml:space="preserve">; </w:t>
      </w:r>
    </w:p>
    <w:p w:rsidR="0037388C" w:rsidRPr="00427685" w:rsidRDefault="007D12A7" w:rsidP="005D6CB3">
      <w:pPr>
        <w:pStyle w:val="1"/>
      </w:pPr>
      <w:r w:rsidRPr="00427685">
        <w:t xml:space="preserve">Датчик момента на ключе - 1 шт.; </w:t>
      </w:r>
    </w:p>
    <w:p w:rsidR="0037388C" w:rsidRPr="00427685" w:rsidRDefault="007D12A7" w:rsidP="005D6CB3">
      <w:pPr>
        <w:pStyle w:val="1"/>
      </w:pPr>
      <w:r w:rsidRPr="00427685">
        <w:t>Индикатор потока</w:t>
      </w:r>
      <w:r w:rsidR="00FE184B" w:rsidRPr="00427685">
        <w:t xml:space="preserve"> (расхода) ПЖ на выходе - 1 шт.</w:t>
      </w:r>
      <w:r w:rsidRPr="00427685">
        <w:t xml:space="preserve">; </w:t>
      </w:r>
    </w:p>
    <w:p w:rsidR="0037388C" w:rsidRPr="00427685" w:rsidRDefault="007D12A7" w:rsidP="005D6CB3">
      <w:pPr>
        <w:pStyle w:val="1"/>
      </w:pPr>
      <w:r w:rsidRPr="00427685">
        <w:t xml:space="preserve">Датчик электропроводности ПЖ на входе 1 шт.; </w:t>
      </w:r>
    </w:p>
    <w:p w:rsidR="007D12A7" w:rsidRPr="00427685" w:rsidRDefault="007D12A7" w:rsidP="005D6CB3">
      <w:pPr>
        <w:pStyle w:val="1"/>
      </w:pPr>
      <w:r w:rsidRPr="00427685">
        <w:lastRenderedPageBreak/>
        <w:t>Датчик температуры ПЖ на выходе (в желобе) 1 шт.</w:t>
      </w:r>
    </w:p>
    <w:p w:rsidR="007D12A7" w:rsidRPr="00427685" w:rsidRDefault="007D12A7" w:rsidP="007D12A7">
      <w:pPr>
        <w:numPr>
          <w:ilvl w:val="1"/>
          <w:numId w:val="1"/>
        </w:numPr>
        <w:tabs>
          <w:tab w:val="left" w:pos="729"/>
        </w:tabs>
        <w:spacing w:after="0" w:line="274" w:lineRule="exact"/>
        <w:ind w:left="700" w:hanging="36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Датчики </w:t>
      </w:r>
      <w:proofErr w:type="spellStart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газосодержания</w:t>
      </w:r>
      <w:proofErr w:type="spellEnd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:</w:t>
      </w:r>
    </w:p>
    <w:p w:rsidR="0037388C" w:rsidRPr="00427685" w:rsidRDefault="007D12A7" w:rsidP="005D6CB3">
      <w:pPr>
        <w:pStyle w:val="1"/>
      </w:pPr>
      <w:r w:rsidRPr="00427685">
        <w:t xml:space="preserve">Датчик суммарного содержания углеводородных газов - 1 шт.; </w:t>
      </w:r>
    </w:p>
    <w:p w:rsidR="007D12A7" w:rsidRPr="00427685" w:rsidRDefault="007D12A7" w:rsidP="005D6CB3">
      <w:pPr>
        <w:pStyle w:val="1"/>
      </w:pPr>
      <w:r w:rsidRPr="00427685">
        <w:t>Датчик содержания сероводорода - 1 шт.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19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3" w:name="bookmark2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Аппаратура сбора информации от датчиков и приборов:</w:t>
      </w:r>
      <w:bookmarkEnd w:id="3"/>
    </w:p>
    <w:p w:rsidR="0037388C" w:rsidRPr="00427685" w:rsidRDefault="007D12A7" w:rsidP="001D3F7E">
      <w:pPr>
        <w:pStyle w:val="1"/>
      </w:pPr>
      <w:r w:rsidRPr="00427685">
        <w:t>Выносной технологический модуль коммутации и сбора информации на буровой</w:t>
      </w:r>
      <w:r w:rsidR="001D3F7E" w:rsidRPr="00427685">
        <w:t xml:space="preserve"> </w:t>
      </w:r>
      <w:r w:rsidRPr="00427685">
        <w:t xml:space="preserve">/пульт бурильщика/-1 шт.; </w:t>
      </w:r>
    </w:p>
    <w:p w:rsidR="007D12A7" w:rsidRPr="00427685" w:rsidRDefault="007D12A7" w:rsidP="005D6CB3">
      <w:pPr>
        <w:pStyle w:val="1"/>
      </w:pPr>
      <w:r w:rsidRPr="00427685">
        <w:t>Модуль сопряжения с геолог</w:t>
      </w:r>
      <w:r w:rsidR="0037388C" w:rsidRPr="00427685">
        <w:t xml:space="preserve">о- геохимическими приборами – 1 </w:t>
      </w:r>
      <w:r w:rsidRPr="00427685">
        <w:t>шт.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53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4" w:name="bookmark3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Блок газового каротажа:</w:t>
      </w:r>
      <w:bookmarkEnd w:id="4"/>
    </w:p>
    <w:p w:rsidR="007D12A7" w:rsidRPr="00427685" w:rsidRDefault="007D12A7" w:rsidP="009A5BA9">
      <w:pPr>
        <w:pStyle w:val="1"/>
        <w:ind w:left="284" w:firstLine="76"/>
      </w:pPr>
      <w:r w:rsidRPr="00427685">
        <w:t>Хроматограф «Рубин» с программным обеспечением в комплекте с генератором</w:t>
      </w:r>
    </w:p>
    <w:p w:rsidR="0037388C" w:rsidRPr="00427685" w:rsidRDefault="007D12A7" w:rsidP="009A5BA9">
      <w:pPr>
        <w:pStyle w:val="1"/>
        <w:numPr>
          <w:ilvl w:val="0"/>
          <w:numId w:val="0"/>
        </w:numPr>
        <w:ind w:left="284" w:firstLine="76"/>
      </w:pPr>
      <w:r w:rsidRPr="00427685">
        <w:t xml:space="preserve">водорода 1 комплект; </w:t>
      </w:r>
    </w:p>
    <w:p w:rsidR="0037388C" w:rsidRPr="00427685" w:rsidRDefault="007D12A7" w:rsidP="009A5BA9">
      <w:pPr>
        <w:pStyle w:val="1"/>
      </w:pPr>
      <w:r w:rsidRPr="00427685">
        <w:t>Компрессор (воздушный передвижной) 1шт.;</w:t>
      </w:r>
    </w:p>
    <w:p w:rsidR="0037388C" w:rsidRPr="00427685" w:rsidRDefault="007D12A7" w:rsidP="009A5BA9">
      <w:pPr>
        <w:pStyle w:val="1"/>
      </w:pPr>
      <w:r w:rsidRPr="00427685">
        <w:t xml:space="preserve">Вакуумный насос - 1 шт.; </w:t>
      </w:r>
    </w:p>
    <w:p w:rsidR="0037388C" w:rsidRPr="00427685" w:rsidRDefault="007D12A7" w:rsidP="009A5BA9">
      <w:pPr>
        <w:pStyle w:val="1"/>
      </w:pPr>
      <w:r w:rsidRPr="00427685">
        <w:t xml:space="preserve">Блок газовых осушителей - 1 шт.; </w:t>
      </w:r>
    </w:p>
    <w:p w:rsidR="0037388C" w:rsidRPr="00427685" w:rsidRDefault="007D12A7" w:rsidP="009A5BA9">
      <w:pPr>
        <w:pStyle w:val="1"/>
      </w:pPr>
      <w:r w:rsidRPr="00427685">
        <w:t xml:space="preserve">Дегазатор поплавковый - 1 шт.; </w:t>
      </w:r>
    </w:p>
    <w:p w:rsidR="007D12A7" w:rsidRPr="00427685" w:rsidRDefault="007D12A7" w:rsidP="009A5BA9">
      <w:pPr>
        <w:pStyle w:val="1"/>
      </w:pPr>
      <w:proofErr w:type="spellStart"/>
      <w:r w:rsidRPr="00427685">
        <w:t>Газовоздушная</w:t>
      </w:r>
      <w:proofErr w:type="spellEnd"/>
      <w:r w:rsidRPr="00427685">
        <w:t xml:space="preserve"> линия 150 м</w:t>
      </w:r>
      <w:r w:rsidR="00FE184B" w:rsidRPr="00427685">
        <w:t>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53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5" w:name="bookmark4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Комплект геологических приборов:</w:t>
      </w:r>
      <w:bookmarkEnd w:id="5"/>
    </w:p>
    <w:p w:rsidR="0037388C" w:rsidRPr="00427685" w:rsidRDefault="007D12A7" w:rsidP="009A5BA9">
      <w:pPr>
        <w:pStyle w:val="1"/>
        <w:ind w:left="284" w:firstLine="65"/>
      </w:pPr>
      <w:proofErr w:type="spellStart"/>
      <w:r w:rsidRPr="00427685">
        <w:t>Карбонатомер</w:t>
      </w:r>
      <w:proofErr w:type="spellEnd"/>
      <w:r w:rsidR="00FE184B" w:rsidRPr="00427685">
        <w:t xml:space="preserve"> </w:t>
      </w:r>
      <w:r w:rsidRPr="00427685">
        <w:t xml:space="preserve">микропроцессорный 1 шт.;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Плотномер шлама - 1 шт.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Микроскоп стереоскопический -1 шт.;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Весы торсионные - 1 шт.; </w:t>
      </w:r>
    </w:p>
    <w:p w:rsidR="007D12A7" w:rsidRPr="00427685" w:rsidRDefault="007D12A7" w:rsidP="009A5BA9">
      <w:pPr>
        <w:pStyle w:val="1"/>
        <w:ind w:left="284" w:firstLine="65"/>
      </w:pPr>
      <w:r w:rsidRPr="00427685">
        <w:t>Весы технические 1шт.;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Сита фракционные </w:t>
      </w:r>
      <w:r w:rsidR="00FE184B" w:rsidRPr="00427685">
        <w:t>(</w:t>
      </w:r>
      <w:proofErr w:type="spellStart"/>
      <w:r w:rsidR="00FE184B" w:rsidRPr="00427685">
        <w:t>компл</w:t>
      </w:r>
      <w:proofErr w:type="spellEnd"/>
      <w:r w:rsidR="00FE184B" w:rsidRPr="00427685">
        <w:t>. №1,</w:t>
      </w:r>
      <w:r w:rsidRPr="00427685">
        <w:t xml:space="preserve"> (0,25;</w:t>
      </w:r>
      <w:r w:rsidR="00FE184B" w:rsidRPr="00427685">
        <w:t>1</w:t>
      </w:r>
      <w:r w:rsidRPr="00427685">
        <w:t xml:space="preserve">;3;5;7)) 1 комплект; </w:t>
      </w:r>
    </w:p>
    <w:p w:rsidR="00FE184B" w:rsidRPr="00427685" w:rsidRDefault="007D12A7" w:rsidP="009A5BA9">
      <w:pPr>
        <w:pStyle w:val="1"/>
        <w:ind w:left="284" w:firstLine="65"/>
      </w:pPr>
      <w:r w:rsidRPr="00427685">
        <w:t xml:space="preserve">Люминесцентная установка на 220В 1шт.; </w:t>
      </w:r>
    </w:p>
    <w:p w:rsidR="007D12A7" w:rsidRPr="00427685" w:rsidRDefault="007D12A7" w:rsidP="009A5BA9">
      <w:pPr>
        <w:pStyle w:val="1"/>
        <w:ind w:left="284" w:firstLine="65"/>
      </w:pPr>
      <w:r w:rsidRPr="00427685">
        <w:t>Осушитель шлама тепловой 1шт.;</w:t>
      </w:r>
    </w:p>
    <w:p w:rsidR="007D12A7" w:rsidRPr="00427685" w:rsidRDefault="007D12A7" w:rsidP="009A5BA9">
      <w:pPr>
        <w:pStyle w:val="1"/>
        <w:ind w:left="284" w:firstLine="65"/>
      </w:pPr>
      <w:r w:rsidRPr="00427685">
        <w:t>Комплект расходных материалов, химреактивов и лабораторной посуды для исследования шлама 1 комплект</w:t>
      </w:r>
      <w:r w:rsidR="00FE184B" w:rsidRPr="00427685">
        <w:t>.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Компьютерное оборудование для регистрации и обработки данных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Программное обеспечение для регистрации и обработки данных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8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Расходные материалы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18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Средства связи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0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Бытовое оборудование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13"/>
        </w:tabs>
        <w:spacing w:after="24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Инструменты</w:t>
      </w:r>
    </w:p>
    <w:p w:rsidR="007852EE" w:rsidRPr="00427685" w:rsidRDefault="007852EE" w:rsidP="007852EE">
      <w:pPr>
        <w:pStyle w:val="a3"/>
        <w:tabs>
          <w:tab w:val="left" w:pos="913"/>
        </w:tabs>
        <w:spacing w:after="24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7D12A7" w:rsidRPr="00427685" w:rsidRDefault="007D12A7" w:rsidP="007852EE">
      <w:pPr>
        <w:pStyle w:val="a3"/>
        <w:numPr>
          <w:ilvl w:val="0"/>
          <w:numId w:val="1"/>
        </w:numPr>
        <w:spacing w:before="240" w:after="0" w:line="27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Обязанности сторон</w:t>
      </w:r>
    </w:p>
    <w:p w:rsidR="007D12A7" w:rsidRPr="00427685" w:rsidRDefault="007852EE" w:rsidP="007852EE">
      <w:pPr>
        <w:pStyle w:val="a3"/>
        <w:numPr>
          <w:ilvl w:val="1"/>
          <w:numId w:val="7"/>
        </w:numPr>
        <w:tabs>
          <w:tab w:val="left" w:pos="423"/>
        </w:tabs>
        <w:spacing w:after="0" w:line="274" w:lineRule="exac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Обязанности «Заказчика»:</w:t>
      </w:r>
    </w:p>
    <w:p w:rsidR="00800303" w:rsidRPr="00427685" w:rsidRDefault="007D12A7" w:rsidP="007D12A7">
      <w:pPr>
        <w:spacing w:after="0" w:line="274" w:lineRule="exact"/>
        <w:ind w:left="400" w:right="20" w:firstLine="3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«Заказчик» предоставляет «Подрядчику»:</w:t>
      </w:r>
    </w:p>
    <w:p w:rsidR="007D12A7" w:rsidRPr="00427685" w:rsidRDefault="007D12A7" w:rsidP="009A5BA9">
      <w:pPr>
        <w:pStyle w:val="1"/>
        <w:ind w:left="426" w:hanging="66"/>
      </w:pPr>
      <w:proofErr w:type="spellStart"/>
      <w:r w:rsidRPr="00427685">
        <w:t>режимно</w:t>
      </w:r>
      <w:proofErr w:type="spellEnd"/>
      <w:r w:rsidRPr="00427685">
        <w:t>-тех</w:t>
      </w:r>
      <w:r w:rsidR="001358EC" w:rsidRPr="00427685">
        <w:t>н</w:t>
      </w:r>
      <w:r w:rsidRPr="00427685">
        <w:t>ологическую карту по скважине (предоставляется на объекте проведения работ);</w:t>
      </w:r>
    </w:p>
    <w:p w:rsidR="00800303" w:rsidRPr="00427685" w:rsidRDefault="007D12A7" w:rsidP="009A5BA9">
      <w:pPr>
        <w:pStyle w:val="1"/>
        <w:ind w:left="426" w:hanging="66"/>
      </w:pPr>
      <w:r w:rsidRPr="00427685">
        <w:t>геолого-технический наряд (ГТН) на строительство скважины (предоставляется на</w:t>
      </w:r>
      <w:r w:rsidR="009A5BA9" w:rsidRPr="00427685">
        <w:t xml:space="preserve"> </w:t>
      </w:r>
      <w:r w:rsidRPr="00427685">
        <w:t xml:space="preserve">объекте проведения работ); </w:t>
      </w:r>
    </w:p>
    <w:p w:rsidR="00800303" w:rsidRPr="00427685" w:rsidRDefault="007D12A7" w:rsidP="009A5BA9">
      <w:pPr>
        <w:pStyle w:val="1"/>
        <w:ind w:left="426" w:hanging="66"/>
      </w:pPr>
      <w:r w:rsidRPr="00427685">
        <w:t xml:space="preserve">критерии определения аварийных и предаварийных ситуаций; </w:t>
      </w:r>
    </w:p>
    <w:p w:rsidR="007D12A7" w:rsidRPr="00427685" w:rsidRDefault="007D12A7" w:rsidP="009A5BA9">
      <w:pPr>
        <w:pStyle w:val="1"/>
        <w:ind w:left="426" w:hanging="66"/>
      </w:pPr>
      <w:r w:rsidRPr="00427685">
        <w:t>обеспечивает доступ «Подрядчика» к геологической информации по месторождениям (материалы геолого-технологических и геофизических исследований, структурные и геологические построения, и в особых случаях - каменный материал в виде керна по близлежащему к скважине району).</w:t>
      </w:r>
    </w:p>
    <w:p w:rsidR="007D12A7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05"/>
        </w:tabs>
        <w:spacing w:before="240" w:after="60" w:line="240" w:lineRule="auto"/>
        <w:ind w:left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Комплекс ГТИ должен обеспечивать:</w:t>
      </w:r>
    </w:p>
    <w:p w:rsidR="00B4125D" w:rsidRPr="00427685" w:rsidRDefault="00B65E71" w:rsidP="009A5BA9">
      <w:pPr>
        <w:pStyle w:val="1"/>
        <w:ind w:left="426" w:hanging="66"/>
      </w:pPr>
      <w:r w:rsidRPr="00427685">
        <w:t>четыре</w:t>
      </w:r>
      <w:r w:rsidR="007D12A7" w:rsidRPr="00427685">
        <w:t xml:space="preserve"> точки видеонаблюдения (</w:t>
      </w:r>
      <w:r w:rsidRPr="00427685">
        <w:t>буровая площадка, вибросито, мостки, насосная</w:t>
      </w:r>
      <w:r w:rsidR="007D12A7" w:rsidRPr="00427685">
        <w:t xml:space="preserve">); 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аудиозапись и хранение переговоров по внутренней связи станции ГТИ; </w:t>
      </w:r>
    </w:p>
    <w:p w:rsidR="00B4125D" w:rsidRPr="00427685" w:rsidRDefault="007D12A7" w:rsidP="009A5BA9">
      <w:pPr>
        <w:pStyle w:val="1"/>
        <w:ind w:left="426" w:hanging="66"/>
      </w:pPr>
      <w:r w:rsidRPr="00427685">
        <w:lastRenderedPageBreak/>
        <w:t>непрерывную регистрацию технологических параметров в процессе бурения, СПО,</w:t>
      </w:r>
      <w:r w:rsidR="009A5BA9" w:rsidRPr="00427685">
        <w:t xml:space="preserve"> </w:t>
      </w:r>
      <w:r w:rsidRPr="00427685">
        <w:t xml:space="preserve">спуска и крепления обсадных колонн; </w:t>
      </w:r>
    </w:p>
    <w:p w:rsidR="009A5BA9" w:rsidRPr="00427685" w:rsidRDefault="007D12A7" w:rsidP="009A5BA9">
      <w:pPr>
        <w:pStyle w:val="1"/>
        <w:ind w:left="426" w:hanging="66"/>
      </w:pPr>
      <w:r w:rsidRPr="00427685">
        <w:t xml:space="preserve">звуковую и световую сигнализации в случае изменения проектных режимов </w:t>
      </w:r>
      <w:r w:rsidR="009A5BA9" w:rsidRPr="00427685">
        <w:t>п</w:t>
      </w:r>
      <w:r w:rsidRPr="00427685">
        <w:t>араметров бурения;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непрерывный </w:t>
      </w:r>
      <w:proofErr w:type="spellStart"/>
      <w:r w:rsidRPr="00427685">
        <w:t>хроматографический</w:t>
      </w:r>
      <w:proofErr w:type="spellEnd"/>
      <w:r w:rsidRPr="00427685">
        <w:t xml:space="preserve"> анализ </w:t>
      </w:r>
      <w:proofErr w:type="spellStart"/>
      <w:r w:rsidRPr="00427685">
        <w:t>газовоздушной</w:t>
      </w:r>
      <w:proofErr w:type="spellEnd"/>
      <w:r w:rsidRPr="00427685">
        <w:t xml:space="preserve"> смеси и частичная</w:t>
      </w:r>
      <w:r w:rsidR="009A5BA9" w:rsidRPr="00427685">
        <w:t xml:space="preserve"> </w:t>
      </w:r>
      <w:r w:rsidRPr="00427685">
        <w:t xml:space="preserve">дегазации бурового раствора активным газоанализаторами; </w:t>
      </w:r>
    </w:p>
    <w:p w:rsidR="00B4125D" w:rsidRPr="00427685" w:rsidRDefault="007D12A7" w:rsidP="009A5BA9">
      <w:pPr>
        <w:pStyle w:val="1"/>
        <w:ind w:left="426" w:hanging="66"/>
      </w:pPr>
      <w:r w:rsidRPr="00427685">
        <w:t>отбор, описание, литологический и битуминологический анализ шлама и образцов</w:t>
      </w:r>
      <w:r w:rsidR="00B4125D" w:rsidRPr="00427685">
        <w:t xml:space="preserve"> </w:t>
      </w:r>
      <w:r w:rsidRPr="00427685">
        <w:t xml:space="preserve">кернового материала и бурового раствора; </w:t>
      </w:r>
    </w:p>
    <w:p w:rsidR="00B4125D" w:rsidRPr="00427685" w:rsidRDefault="007D12A7" w:rsidP="009A5BA9">
      <w:pPr>
        <w:pStyle w:val="1"/>
        <w:ind w:left="426" w:hanging="66"/>
      </w:pPr>
      <w:r w:rsidRPr="00427685">
        <w:t>оперативное литолого-стратиграфическое расчленение разреза, выделение пластов-коллекторов и оценка характера их насыщения;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непрерывное наблюдение геофизиком партии ГТИ за процессом бурения с выдачей предупреждений технологической службе бурового предприятия (бурильщику, буровому мастеру) об отклонениях параметров за пределы значений, соответствующих РТК или программе аварийных работ, с записью в буровом журнале или в журнале регистрации предупреждений и рекомендаций. Оперативно оповещать «Заказчика»; 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обработку полученной информации на ЭВМ с возможностью представления получаемой информации в виде сводок, текущих материалов и геолого- технологических отчетов, как на твердых, так и на магнитных носителях; </w:t>
      </w:r>
    </w:p>
    <w:p w:rsidR="007D12A7" w:rsidRPr="00427685" w:rsidRDefault="007D12A7" w:rsidP="009A5BA9">
      <w:pPr>
        <w:pStyle w:val="1"/>
        <w:ind w:left="426" w:hanging="66"/>
      </w:pPr>
      <w:r w:rsidRPr="00427685">
        <w:t>регистрацию в рабочем журнале оператора, на диаграмме ГТИ, а в случае игнорирования устного предупреждения - в буровом журнале, все рекомендации и предупреждения;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«Подрядчик» несет ответственность, в том числе финансовую, за качество, достоверность получаемой и выдаваемой информации, и за обоснованность выдаваемых предупреждений и рекомендаций; </w:t>
      </w:r>
    </w:p>
    <w:p w:rsidR="007D12A7" w:rsidRPr="00427685" w:rsidRDefault="007D12A7" w:rsidP="009A5BA9">
      <w:pPr>
        <w:pStyle w:val="1"/>
        <w:ind w:left="426" w:hanging="66"/>
      </w:pPr>
      <w:r w:rsidRPr="00427685">
        <w:t>хранение в полном объеме первичной и обработанной информации.</w:t>
      </w:r>
    </w:p>
    <w:p w:rsidR="007D12A7" w:rsidRPr="00427685" w:rsidRDefault="007852EE" w:rsidP="007852EE">
      <w:pPr>
        <w:numPr>
          <w:ilvl w:val="1"/>
          <w:numId w:val="7"/>
        </w:numPr>
        <w:tabs>
          <w:tab w:val="left" w:pos="710"/>
        </w:tabs>
        <w:spacing w:before="240" w:after="0" w:line="283" w:lineRule="exact"/>
        <w:ind w:left="340" w:right="524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Технологические исследования 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Решаемые задачи:</w:t>
      </w:r>
    </w:p>
    <w:p w:rsidR="007D12A7" w:rsidRPr="00427685" w:rsidRDefault="007D12A7" w:rsidP="009A5BA9">
      <w:pPr>
        <w:pStyle w:val="1"/>
        <w:ind w:left="426" w:hanging="66"/>
      </w:pPr>
      <w:r w:rsidRPr="00427685">
        <w:t xml:space="preserve">раннее обнаружение </w:t>
      </w:r>
      <w:proofErr w:type="spellStart"/>
      <w:r w:rsidRPr="00427685">
        <w:t>газонефтеводопроявлений</w:t>
      </w:r>
      <w:proofErr w:type="spellEnd"/>
      <w:r w:rsidRPr="00427685">
        <w:t xml:space="preserve"> и поглощений при бурении; о оптимизация процесса углубления скважины в зависимости от геологических задач;</w:t>
      </w:r>
    </w:p>
    <w:p w:rsidR="0015465C" w:rsidRPr="00427685" w:rsidRDefault="007D12A7" w:rsidP="009A5BA9">
      <w:pPr>
        <w:pStyle w:val="1"/>
        <w:ind w:left="426" w:hanging="66"/>
      </w:pPr>
      <w:r w:rsidRPr="00427685">
        <w:t>идентификация и определение продолжительности технологических операций; о выбор и поддержание рационального режима бурения с контролем отработки долот;</w:t>
      </w:r>
    </w:p>
    <w:p w:rsidR="007D12A7" w:rsidRPr="00427685" w:rsidRDefault="007D12A7" w:rsidP="009A5BA9">
      <w:pPr>
        <w:pStyle w:val="1"/>
        <w:ind w:left="426" w:hanging="66"/>
      </w:pPr>
      <w:r w:rsidRPr="00427685">
        <w:t>раннее обнаружение проявлений и поглощений при спускоподъемных операциях,</w:t>
      </w:r>
      <w:r w:rsidR="009A5BA9" w:rsidRPr="00427685">
        <w:t xml:space="preserve"> </w:t>
      </w:r>
      <w:r w:rsidRPr="00427685">
        <w:t xml:space="preserve">контроль объёма </w:t>
      </w:r>
      <w:proofErr w:type="spellStart"/>
      <w:r w:rsidRPr="00427685">
        <w:t>долива</w:t>
      </w:r>
      <w:proofErr w:type="spellEnd"/>
      <w:r w:rsidRPr="00427685">
        <w:t>;</w:t>
      </w:r>
    </w:p>
    <w:p w:rsidR="007D12A7" w:rsidRPr="00427685" w:rsidRDefault="007D12A7" w:rsidP="009A5BA9">
      <w:pPr>
        <w:pStyle w:val="1"/>
        <w:ind w:left="426" w:hanging="66"/>
      </w:pPr>
      <w:r w:rsidRPr="00427685">
        <w:t>оптимизация скорости при спускоподъемных операциях;</w:t>
      </w:r>
    </w:p>
    <w:p w:rsidR="007D12A7" w:rsidRPr="00427685" w:rsidRDefault="007D12A7" w:rsidP="009A5BA9">
      <w:pPr>
        <w:pStyle w:val="1"/>
        <w:ind w:left="426" w:hanging="66"/>
      </w:pPr>
      <w:r w:rsidRPr="00427685">
        <w:t xml:space="preserve">контроль за </w:t>
      </w:r>
      <w:proofErr w:type="spellStart"/>
      <w:r w:rsidRPr="00427685">
        <w:t>спускоподьемными</w:t>
      </w:r>
      <w:proofErr w:type="spellEnd"/>
      <w:r w:rsidRPr="00427685">
        <w:t xml:space="preserve"> операциями, контроль за проработкой ствола скважины и спуском кондуктора, технической колонны, эксплуатационной колонны и хвостовика;</w:t>
      </w:r>
    </w:p>
    <w:p w:rsidR="007D12A7" w:rsidRPr="00427685" w:rsidRDefault="007D12A7" w:rsidP="009A5BA9">
      <w:pPr>
        <w:pStyle w:val="1"/>
        <w:ind w:left="426" w:hanging="66"/>
      </w:pPr>
      <w:r w:rsidRPr="00427685">
        <w:t>диагностика предаварийных ситуаций в реальном масштабе времени.</w:t>
      </w:r>
    </w:p>
    <w:p w:rsidR="007D12A7" w:rsidRPr="00427685" w:rsidRDefault="007D12A7" w:rsidP="00D36682">
      <w:pPr>
        <w:keepNext/>
        <w:spacing w:before="240"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«Подрядчик» обязуется обеспечить:</w:t>
      </w:r>
    </w:p>
    <w:p w:rsidR="007D12A7" w:rsidRPr="00427685" w:rsidRDefault="007D12A7" w:rsidP="00D36682">
      <w:pPr>
        <w:keepNext/>
        <w:spacing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Регистрацию следующих технологических параметров:</w:t>
      </w:r>
    </w:p>
    <w:p w:rsidR="007D12A7" w:rsidRPr="00427685" w:rsidRDefault="007D12A7" w:rsidP="009A5BA9">
      <w:pPr>
        <w:pStyle w:val="1"/>
      </w:pPr>
      <w:r w:rsidRPr="00427685">
        <w:t>положение талевого блока относительно стола ротора (глубиномер)</w:t>
      </w:r>
    </w:p>
    <w:p w:rsidR="007D12A7" w:rsidRPr="00427685" w:rsidRDefault="007D12A7" w:rsidP="009A5BA9">
      <w:pPr>
        <w:pStyle w:val="1"/>
      </w:pPr>
      <w:r w:rsidRPr="00427685">
        <w:t>вес на крюке, тс</w:t>
      </w:r>
    </w:p>
    <w:p w:rsidR="007D12A7" w:rsidRPr="00427685" w:rsidRDefault="007D12A7" w:rsidP="009A5BA9">
      <w:pPr>
        <w:pStyle w:val="1"/>
      </w:pPr>
      <w:r w:rsidRPr="00427685">
        <w:t>давление бурового раствора в нагнетательной линии, МПа</w:t>
      </w:r>
    </w:p>
    <w:p w:rsidR="007D12A7" w:rsidRPr="00427685" w:rsidRDefault="007D12A7" w:rsidP="009A5BA9">
      <w:pPr>
        <w:pStyle w:val="1"/>
      </w:pPr>
      <w:r w:rsidRPr="00427685">
        <w:t>давление бурового раствора в обсадной колонне (</w:t>
      </w:r>
      <w:proofErr w:type="spellStart"/>
      <w:r w:rsidRPr="00427685">
        <w:t>затрубное</w:t>
      </w:r>
      <w:proofErr w:type="spellEnd"/>
      <w:r w:rsidRPr="00427685">
        <w:t xml:space="preserve"> давление), МПа</w:t>
      </w:r>
    </w:p>
    <w:p w:rsidR="007D12A7" w:rsidRPr="00427685" w:rsidRDefault="007D12A7" w:rsidP="009A5BA9">
      <w:pPr>
        <w:pStyle w:val="1"/>
      </w:pPr>
      <w:r w:rsidRPr="00427685">
        <w:t xml:space="preserve">число ходов насоса, </w:t>
      </w:r>
      <w:proofErr w:type="gramStart"/>
      <w:r w:rsidRPr="00427685">
        <w:t>ход./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>объёмный расход бурового раствора на входе, л/с</w:t>
      </w:r>
    </w:p>
    <w:p w:rsidR="007D12A7" w:rsidRPr="00427685" w:rsidRDefault="007D12A7" w:rsidP="009A5BA9">
      <w:pPr>
        <w:pStyle w:val="1"/>
      </w:pPr>
      <w:r w:rsidRPr="00427685">
        <w:t>расход бурового раствора на выходе, л/с</w:t>
      </w:r>
    </w:p>
    <w:p w:rsidR="007D12A7" w:rsidRPr="00427685" w:rsidRDefault="007D12A7" w:rsidP="009A5BA9">
      <w:pPr>
        <w:pStyle w:val="1"/>
      </w:pPr>
      <w:r w:rsidRPr="00427685">
        <w:t>уровень бурового раствора в емкостях, 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lastRenderedPageBreak/>
        <w:t xml:space="preserve">объем в </w:t>
      </w:r>
      <w:proofErr w:type="spellStart"/>
      <w:r w:rsidRPr="00427685">
        <w:t>доливной</w:t>
      </w:r>
      <w:proofErr w:type="spellEnd"/>
      <w:r w:rsidRPr="00427685">
        <w:t xml:space="preserve"> емкости, 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плотность бурового раствора на входе в скважину, г/см</w:t>
      </w:r>
    </w:p>
    <w:p w:rsidR="007D12A7" w:rsidRPr="00427685" w:rsidRDefault="007D12A7" w:rsidP="009A5BA9">
      <w:pPr>
        <w:pStyle w:val="1"/>
      </w:pPr>
      <w:r w:rsidRPr="00427685">
        <w:t>плотность бурового раствора на выходе из скважины, г/см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температура бурового раствора на входе, С</w:t>
      </w:r>
      <w:r w:rsidRPr="00427685">
        <w:rPr>
          <w:vertAlign w:val="superscript"/>
        </w:rPr>
        <w:t>0</w:t>
      </w:r>
    </w:p>
    <w:p w:rsidR="007D12A7" w:rsidRPr="00427685" w:rsidRDefault="007D12A7" w:rsidP="009A5BA9">
      <w:pPr>
        <w:pStyle w:val="1"/>
      </w:pPr>
      <w:r w:rsidRPr="00427685">
        <w:t>температура бурового раствора на выходе, С°</w:t>
      </w:r>
    </w:p>
    <w:p w:rsidR="007D12A7" w:rsidRPr="00427685" w:rsidRDefault="007D12A7" w:rsidP="009A5BA9">
      <w:pPr>
        <w:pStyle w:val="1"/>
      </w:pPr>
      <w:r w:rsidRPr="00427685">
        <w:t>электропроводность бурового раствора на входе</w:t>
      </w:r>
    </w:p>
    <w:p w:rsidR="007D12A7" w:rsidRPr="00427685" w:rsidRDefault="007D12A7" w:rsidP="009A5BA9">
      <w:pPr>
        <w:pStyle w:val="1"/>
      </w:pPr>
      <w:r w:rsidRPr="00427685">
        <w:t xml:space="preserve">скорость вращения ротора, </w:t>
      </w:r>
      <w:proofErr w:type="gramStart"/>
      <w:r w:rsidRPr="00427685">
        <w:t>об./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 xml:space="preserve">отрицательное вращение ротора, </w:t>
      </w:r>
      <w:proofErr w:type="gramStart"/>
      <w:r w:rsidRPr="00427685">
        <w:t>об./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>вращающий момент на роторе, тс*м</w:t>
      </w:r>
    </w:p>
    <w:p w:rsidR="007D12A7" w:rsidRPr="00427685" w:rsidRDefault="007D12A7" w:rsidP="009A5BA9">
      <w:pPr>
        <w:pStyle w:val="1"/>
      </w:pPr>
      <w:r w:rsidRPr="00427685">
        <w:t>положение клиньев (состояние) ПКР</w:t>
      </w:r>
    </w:p>
    <w:p w:rsidR="007D12A7" w:rsidRPr="00427685" w:rsidRDefault="007D12A7" w:rsidP="009A5BA9">
      <w:pPr>
        <w:pStyle w:val="1"/>
      </w:pPr>
      <w:r w:rsidRPr="00427685">
        <w:t>текущее время, с</w:t>
      </w:r>
    </w:p>
    <w:p w:rsidR="007D12A7" w:rsidRPr="00427685" w:rsidRDefault="007D12A7" w:rsidP="009A5BA9">
      <w:pPr>
        <w:pStyle w:val="1"/>
      </w:pPr>
      <w:r w:rsidRPr="00427685">
        <w:t>вращающий момент на верхнем приводе, тс*м</w:t>
      </w:r>
    </w:p>
    <w:p w:rsidR="007D12A7" w:rsidRPr="00427685" w:rsidRDefault="007D12A7" w:rsidP="009A5BA9">
      <w:pPr>
        <w:pStyle w:val="1"/>
      </w:pPr>
      <w:r w:rsidRPr="00427685">
        <w:t>момент свинчивания обсадной колонны, тс*м</w:t>
      </w:r>
    </w:p>
    <w:p w:rsidR="007D12A7" w:rsidRPr="00427685" w:rsidRDefault="007D12A7" w:rsidP="007D12A7">
      <w:pPr>
        <w:spacing w:before="240"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Расчет следующих технологических параметров:</w:t>
      </w:r>
    </w:p>
    <w:p w:rsidR="007D12A7" w:rsidRPr="00427685" w:rsidRDefault="007D12A7" w:rsidP="009A5BA9">
      <w:pPr>
        <w:pStyle w:val="1"/>
      </w:pPr>
      <w:r w:rsidRPr="00427685">
        <w:t>глубина скважины, м</w:t>
      </w:r>
    </w:p>
    <w:p w:rsidR="007D12A7" w:rsidRPr="00427685" w:rsidRDefault="007D12A7" w:rsidP="009A5BA9">
      <w:pPr>
        <w:pStyle w:val="1"/>
      </w:pPr>
      <w:r w:rsidRPr="00427685">
        <w:t>положение долота относительно забоя, м</w:t>
      </w:r>
    </w:p>
    <w:p w:rsidR="007D12A7" w:rsidRPr="00427685" w:rsidRDefault="007D12A7" w:rsidP="009A5BA9">
      <w:pPr>
        <w:pStyle w:val="1"/>
      </w:pPr>
      <w:r w:rsidRPr="00427685">
        <w:t xml:space="preserve">положение </w:t>
      </w:r>
      <w:proofErr w:type="spellStart"/>
      <w:r w:rsidRPr="00427685">
        <w:t>тальблока</w:t>
      </w:r>
      <w:proofErr w:type="spellEnd"/>
      <w:r w:rsidRPr="00427685">
        <w:t>, м</w:t>
      </w:r>
    </w:p>
    <w:p w:rsidR="007D12A7" w:rsidRPr="00427685" w:rsidRDefault="007D12A7" w:rsidP="009A5BA9">
      <w:pPr>
        <w:pStyle w:val="1"/>
      </w:pPr>
      <w:r w:rsidRPr="00427685">
        <w:t>скорость перемещения инструмента, м/с</w:t>
      </w:r>
    </w:p>
    <w:p w:rsidR="007D12A7" w:rsidRPr="00427685" w:rsidRDefault="007D12A7" w:rsidP="009A5BA9">
      <w:pPr>
        <w:pStyle w:val="1"/>
      </w:pPr>
      <w:r w:rsidRPr="00427685">
        <w:t>теоретический вес инструмента, т</w:t>
      </w:r>
    </w:p>
    <w:p w:rsidR="007D12A7" w:rsidRPr="00427685" w:rsidRDefault="007D12A7" w:rsidP="009A5BA9">
      <w:pPr>
        <w:pStyle w:val="1"/>
      </w:pPr>
      <w:r w:rsidRPr="00427685">
        <w:t>«кажущаяся» нагрузка на долото, т</w:t>
      </w:r>
    </w:p>
    <w:p w:rsidR="007D12A7" w:rsidRPr="00427685" w:rsidRDefault="009A5BA9" w:rsidP="009A5BA9">
      <w:pPr>
        <w:pStyle w:val="1"/>
      </w:pPr>
      <w:r w:rsidRPr="00427685">
        <w:t>о</w:t>
      </w:r>
      <w:r w:rsidR="007D12A7" w:rsidRPr="00427685">
        <w:t>бъёмы раствора в емкостях (суммарный объём раствора на буровой), м</w:t>
      </w:r>
      <w:r w:rsidR="007D12A7"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механическая скорость бурения и проработки, м/ч</w:t>
      </w:r>
    </w:p>
    <w:p w:rsidR="007D12A7" w:rsidRPr="00427685" w:rsidRDefault="007D12A7" w:rsidP="009A5BA9">
      <w:pPr>
        <w:pStyle w:val="1"/>
      </w:pPr>
      <w:r w:rsidRPr="00427685">
        <w:t>детальный механический каротаж (ДМК), мин/м</w:t>
      </w:r>
    </w:p>
    <w:p w:rsidR="007D12A7" w:rsidRPr="00427685" w:rsidRDefault="007D12A7" w:rsidP="009A5BA9">
      <w:pPr>
        <w:pStyle w:val="1"/>
      </w:pPr>
      <w:r w:rsidRPr="00427685">
        <w:t>расход бурового раствора по числу ходов насоса, л/с</w:t>
      </w:r>
    </w:p>
    <w:p w:rsidR="007D12A7" w:rsidRPr="00427685" w:rsidRDefault="007D12A7" w:rsidP="009A5BA9">
      <w:pPr>
        <w:pStyle w:val="1"/>
      </w:pPr>
      <w:r w:rsidRPr="00427685">
        <w:t xml:space="preserve">баланс </w:t>
      </w:r>
      <w:proofErr w:type="spellStart"/>
      <w:r w:rsidRPr="00427685">
        <w:t>долива</w:t>
      </w:r>
      <w:proofErr w:type="spellEnd"/>
      <w:r w:rsidRPr="00427685">
        <w:t xml:space="preserve"> / вытеснения при СПО</w:t>
      </w:r>
    </w:p>
    <w:p w:rsidR="007D12A7" w:rsidRPr="00427685" w:rsidRDefault="007D12A7" w:rsidP="009A5BA9">
      <w:pPr>
        <w:pStyle w:val="1"/>
      </w:pPr>
      <w:r w:rsidRPr="00427685">
        <w:t>механическая скорость проходки, м/ч</w:t>
      </w:r>
    </w:p>
    <w:p w:rsidR="007D12A7" w:rsidRPr="00427685" w:rsidRDefault="009A5BA9" w:rsidP="009A5BA9">
      <w:pPr>
        <w:pStyle w:val="1"/>
      </w:pPr>
      <w:r w:rsidRPr="00427685">
        <w:t>о</w:t>
      </w:r>
      <w:r w:rsidR="007D12A7" w:rsidRPr="00427685">
        <w:t>пределение режимов на буровой (бурение, прора</w:t>
      </w:r>
      <w:r w:rsidRPr="00427685">
        <w:t xml:space="preserve">ботка, СПО, ГИС, «над забоем» и </w:t>
      </w:r>
      <w:r w:rsidR="007D12A7" w:rsidRPr="00427685">
        <w:t>т.д.)</w:t>
      </w:r>
    </w:p>
    <w:p w:rsidR="007D12A7" w:rsidRPr="00427685" w:rsidRDefault="007D12A7" w:rsidP="009A5BA9">
      <w:pPr>
        <w:pStyle w:val="1"/>
      </w:pPr>
      <w:r w:rsidRPr="00427685">
        <w:t>глубина начала рейса, м</w:t>
      </w:r>
    </w:p>
    <w:p w:rsidR="007D12A7" w:rsidRPr="00427685" w:rsidRDefault="007D12A7" w:rsidP="009A5BA9">
      <w:pPr>
        <w:pStyle w:val="1"/>
      </w:pPr>
      <w:r w:rsidRPr="00427685">
        <w:t>суммарные времена по рейсам, час-мин</w:t>
      </w:r>
    </w:p>
    <w:p w:rsidR="007D12A7" w:rsidRPr="00427685" w:rsidRDefault="007D12A7" w:rsidP="009A5BA9">
      <w:pPr>
        <w:pStyle w:val="1"/>
      </w:pPr>
      <w:r w:rsidRPr="00427685">
        <w:t>начало рейса</w:t>
      </w:r>
    </w:p>
    <w:p w:rsidR="007D12A7" w:rsidRPr="00427685" w:rsidRDefault="007D12A7" w:rsidP="009A5BA9">
      <w:pPr>
        <w:pStyle w:val="1"/>
      </w:pPr>
      <w:r w:rsidRPr="00427685">
        <w:t>время циркуляции, час</w:t>
      </w:r>
    </w:p>
    <w:p w:rsidR="007D12A7" w:rsidRPr="00427685" w:rsidRDefault="007D12A7" w:rsidP="009A5BA9">
      <w:pPr>
        <w:pStyle w:val="1"/>
      </w:pPr>
      <w:r w:rsidRPr="00427685">
        <w:t>число двойных ходов насоса за рейс, ход</w:t>
      </w:r>
    </w:p>
    <w:p w:rsidR="007D12A7" w:rsidRPr="00427685" w:rsidRDefault="007D12A7" w:rsidP="009A5BA9">
      <w:pPr>
        <w:pStyle w:val="1"/>
      </w:pPr>
      <w:r w:rsidRPr="00427685">
        <w:t>общие потери давления, МПа</w:t>
      </w:r>
    </w:p>
    <w:p w:rsidR="007D12A7" w:rsidRPr="00427685" w:rsidRDefault="007D12A7" w:rsidP="009A5BA9">
      <w:pPr>
        <w:pStyle w:val="1"/>
      </w:pPr>
      <w:r w:rsidRPr="00427685">
        <w:t>потери давления в замках, МПа</w:t>
      </w:r>
    </w:p>
    <w:p w:rsidR="007D12A7" w:rsidRPr="00427685" w:rsidRDefault="007D12A7" w:rsidP="009A5BA9">
      <w:pPr>
        <w:pStyle w:val="1"/>
      </w:pPr>
      <w:r w:rsidRPr="00427685">
        <w:t>потери давления в трубах, МПа</w:t>
      </w:r>
    </w:p>
    <w:p w:rsidR="007D12A7" w:rsidRPr="00427685" w:rsidRDefault="007D12A7" w:rsidP="009A5BA9">
      <w:pPr>
        <w:pStyle w:val="1"/>
      </w:pPr>
      <w:r w:rsidRPr="00427685">
        <w:t>потери давления в насадках, МПа</w:t>
      </w:r>
    </w:p>
    <w:p w:rsidR="007D12A7" w:rsidRPr="00427685" w:rsidRDefault="007D12A7" w:rsidP="009A5BA9">
      <w:pPr>
        <w:pStyle w:val="1"/>
      </w:pPr>
      <w:r w:rsidRPr="00427685">
        <w:t>время бурения, час</w:t>
      </w:r>
    </w:p>
    <w:p w:rsidR="007D12A7" w:rsidRPr="00427685" w:rsidRDefault="007D12A7" w:rsidP="009A5BA9">
      <w:pPr>
        <w:pStyle w:val="1"/>
      </w:pPr>
      <w:r w:rsidRPr="00427685">
        <w:t>сумма оборотов ротора, об</w:t>
      </w:r>
    </w:p>
    <w:p w:rsidR="007D12A7" w:rsidRPr="00427685" w:rsidRDefault="007D12A7" w:rsidP="009A5BA9">
      <w:pPr>
        <w:pStyle w:val="1"/>
      </w:pPr>
      <w:r w:rsidRPr="00427685">
        <w:t>обороты долота, об</w:t>
      </w:r>
    </w:p>
    <w:p w:rsidR="007D12A7" w:rsidRPr="00427685" w:rsidRDefault="007D12A7" w:rsidP="009A5BA9">
      <w:pPr>
        <w:pStyle w:val="1"/>
      </w:pPr>
      <w:r w:rsidRPr="00427685">
        <w:t>количество свечей в скважине</w:t>
      </w:r>
    </w:p>
    <w:p w:rsidR="007D12A7" w:rsidRPr="00427685" w:rsidRDefault="007D12A7" w:rsidP="009A5BA9">
      <w:pPr>
        <w:pStyle w:val="1"/>
      </w:pPr>
      <w:r w:rsidRPr="00427685">
        <w:t>время отставания по раствору и шламу, мин</w:t>
      </w:r>
    </w:p>
    <w:p w:rsidR="007D12A7" w:rsidRPr="00427685" w:rsidRDefault="007D12A7" w:rsidP="009A5BA9">
      <w:pPr>
        <w:pStyle w:val="1"/>
      </w:pPr>
      <w:r w:rsidRPr="00427685">
        <w:t>вертикальная глубина скважины, м</w:t>
      </w:r>
    </w:p>
    <w:p w:rsidR="007D12A7" w:rsidRPr="00427685" w:rsidRDefault="007D12A7" w:rsidP="009A5BA9">
      <w:pPr>
        <w:pStyle w:val="1"/>
      </w:pPr>
      <w:r w:rsidRPr="00427685">
        <w:t>глубина скважины с учетом отставания, м</w:t>
      </w:r>
    </w:p>
    <w:p w:rsidR="007D12A7" w:rsidRPr="00427685" w:rsidRDefault="007D12A7" w:rsidP="009A5BA9">
      <w:pPr>
        <w:pStyle w:val="1"/>
      </w:pPr>
      <w:r w:rsidRPr="00427685">
        <w:t>глубина отставания, м</w:t>
      </w:r>
    </w:p>
    <w:p w:rsidR="007D12A7" w:rsidRPr="00427685" w:rsidRDefault="007D12A7" w:rsidP="009A5BA9">
      <w:pPr>
        <w:pStyle w:val="1"/>
      </w:pPr>
      <w:r w:rsidRPr="00427685">
        <w:t>глубина выхода газа, м</w:t>
      </w:r>
    </w:p>
    <w:p w:rsidR="007D12A7" w:rsidRPr="00427685" w:rsidRDefault="007D12A7" w:rsidP="009A5BA9">
      <w:pPr>
        <w:pStyle w:val="1"/>
      </w:pPr>
      <w:r w:rsidRPr="00427685">
        <w:t>глубина выхода шлама, м</w:t>
      </w:r>
    </w:p>
    <w:p w:rsidR="007D12A7" w:rsidRPr="00427685" w:rsidRDefault="007D12A7" w:rsidP="009A5BA9">
      <w:pPr>
        <w:pStyle w:val="1"/>
      </w:pPr>
      <w:r w:rsidRPr="00427685">
        <w:t>время на свечу, мин</w:t>
      </w:r>
    </w:p>
    <w:p w:rsidR="00F5414E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35"/>
        </w:tabs>
        <w:spacing w:before="240" w:after="0" w:line="278" w:lineRule="exact"/>
        <w:ind w:left="20" w:right="98" w:hanging="20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Геолого-геохимические исследования</w:t>
      </w:r>
    </w:p>
    <w:p w:rsidR="007D12A7" w:rsidRPr="00427685" w:rsidRDefault="007D12A7" w:rsidP="007852EE">
      <w:pPr>
        <w:keepNext/>
        <w:keepLines/>
        <w:tabs>
          <w:tab w:val="left" w:pos="735"/>
        </w:tabs>
        <w:spacing w:before="240" w:after="0" w:line="278" w:lineRule="exact"/>
        <w:ind w:left="426" w:right="98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Решаемые геологические задачи:</w:t>
      </w:r>
    </w:p>
    <w:p w:rsidR="009A5BA9" w:rsidRPr="00427685" w:rsidRDefault="007D12A7" w:rsidP="00F5414E">
      <w:pPr>
        <w:pStyle w:val="1"/>
      </w:pPr>
      <w:r w:rsidRPr="00427685">
        <w:t>оптимизация получения геолого-геофизической информации;</w:t>
      </w:r>
    </w:p>
    <w:p w:rsidR="009A5BA9" w:rsidRPr="00427685" w:rsidRDefault="007D12A7" w:rsidP="00F5414E">
      <w:pPr>
        <w:pStyle w:val="1"/>
      </w:pPr>
      <w:r w:rsidRPr="00427685">
        <w:t xml:space="preserve">литолого-стратиграфическое расчленение разреза; </w:t>
      </w:r>
    </w:p>
    <w:p w:rsidR="009A5BA9" w:rsidRPr="00427685" w:rsidRDefault="007D12A7" w:rsidP="00F5414E">
      <w:pPr>
        <w:pStyle w:val="1"/>
      </w:pPr>
      <w:r w:rsidRPr="00427685">
        <w:t xml:space="preserve">выделение в разрезе пластов-коллекторов; </w:t>
      </w:r>
    </w:p>
    <w:p w:rsidR="009A5BA9" w:rsidRPr="00427685" w:rsidRDefault="009A5BA9" w:rsidP="00F5414E">
      <w:pPr>
        <w:pStyle w:val="1"/>
      </w:pPr>
      <w:r w:rsidRPr="00427685">
        <w:t>о</w:t>
      </w:r>
      <w:r w:rsidR="007D12A7" w:rsidRPr="00427685">
        <w:t xml:space="preserve">ценка характера насыщения выделенных коллекторов; </w:t>
      </w:r>
    </w:p>
    <w:p w:rsidR="009A5BA9" w:rsidRPr="00427685" w:rsidRDefault="007D12A7" w:rsidP="00F5414E">
      <w:pPr>
        <w:pStyle w:val="1"/>
      </w:pPr>
      <w:r w:rsidRPr="00427685">
        <w:t xml:space="preserve">экспресс-анализ керна; о выявление в разрезе реперных горизонтов; </w:t>
      </w:r>
    </w:p>
    <w:p w:rsidR="007D12A7" w:rsidRPr="00427685" w:rsidRDefault="007D12A7" w:rsidP="00F5414E">
      <w:pPr>
        <w:pStyle w:val="1"/>
      </w:pPr>
      <w:r w:rsidRPr="00427685">
        <w:t xml:space="preserve">суммарное </w:t>
      </w:r>
      <w:proofErr w:type="spellStart"/>
      <w:r w:rsidRPr="00427685">
        <w:t>газосодержание</w:t>
      </w:r>
      <w:proofErr w:type="spellEnd"/>
      <w:r w:rsidRPr="00427685">
        <w:t xml:space="preserve"> в буровом растворе </w:t>
      </w:r>
      <w:proofErr w:type="spellStart"/>
      <w:r w:rsidRPr="00427685">
        <w:t>Г</w:t>
      </w:r>
      <w:r w:rsidRPr="00427685">
        <w:rPr>
          <w:vertAlign w:val="subscript"/>
        </w:rPr>
        <w:t>сум</w:t>
      </w:r>
      <w:proofErr w:type="spellEnd"/>
      <w:r w:rsidRPr="00427685">
        <w:t>;</w:t>
      </w:r>
    </w:p>
    <w:p w:rsidR="009A5BA9" w:rsidRPr="00427685" w:rsidRDefault="007D12A7" w:rsidP="00F5414E">
      <w:pPr>
        <w:pStyle w:val="1"/>
      </w:pPr>
      <w:r w:rsidRPr="00427685">
        <w:t xml:space="preserve">количественный состав УВ-газов (С1-С5) в </w:t>
      </w:r>
      <w:proofErr w:type="spellStart"/>
      <w:r w:rsidRPr="00427685">
        <w:t>газовоздушной</w:t>
      </w:r>
      <w:proofErr w:type="spellEnd"/>
      <w:r w:rsidRPr="00427685">
        <w:t xml:space="preserve"> смеси в результате непрерывной дегазации БР,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. </w:t>
      </w:r>
    </w:p>
    <w:p w:rsidR="009A5BA9" w:rsidRPr="00427685" w:rsidRDefault="009A5BA9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5BA9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«Подрядчик» обязуется: </w:t>
      </w:r>
    </w:p>
    <w:p w:rsidR="007D12A7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Производить отбор, описание и анализ шлама:</w:t>
      </w:r>
    </w:p>
    <w:p w:rsidR="009A5BA9" w:rsidRPr="00427685" w:rsidRDefault="007D12A7" w:rsidP="00F5414E">
      <w:pPr>
        <w:pStyle w:val="1"/>
      </w:pPr>
      <w:r w:rsidRPr="00427685">
        <w:t xml:space="preserve">в интервалах ГИС 1:200 - не реже, чем через 5 м; </w:t>
      </w:r>
    </w:p>
    <w:p w:rsidR="00F5414E" w:rsidRPr="00427685" w:rsidRDefault="007D12A7" w:rsidP="00F5414E">
      <w:pPr>
        <w:pStyle w:val="1"/>
      </w:pPr>
      <w:r w:rsidRPr="00427685">
        <w:t>в интервалах продуктивных пластов - через 2 м</w:t>
      </w:r>
      <w:r w:rsidR="00F5414E" w:rsidRPr="00427685">
        <w:t>;</w:t>
      </w:r>
    </w:p>
    <w:p w:rsidR="009A5BA9" w:rsidRPr="00427685" w:rsidRDefault="007D12A7" w:rsidP="00F5414E">
      <w:pPr>
        <w:pStyle w:val="1"/>
      </w:pPr>
      <w:r w:rsidRPr="00427685">
        <w:t xml:space="preserve">в интервалах отбора керна - через 1 м. </w:t>
      </w:r>
    </w:p>
    <w:p w:rsidR="009A5BA9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Регистрировать следующие геолого-геохимические параметры: </w:t>
      </w:r>
    </w:p>
    <w:p w:rsidR="007D12A7" w:rsidRPr="00427685" w:rsidRDefault="007D12A7" w:rsidP="00F5414E">
      <w:pPr>
        <w:pStyle w:val="1"/>
      </w:pPr>
      <w:r w:rsidRPr="00427685">
        <w:t xml:space="preserve">суммарное </w:t>
      </w:r>
      <w:proofErr w:type="spellStart"/>
      <w:r w:rsidRPr="00427685">
        <w:t>газосодержание</w:t>
      </w:r>
      <w:proofErr w:type="spellEnd"/>
      <w:r w:rsidRPr="00427685">
        <w:t xml:space="preserve"> в БР - </w:t>
      </w:r>
      <w:proofErr w:type="spellStart"/>
      <w:r w:rsidRPr="00427685">
        <w:t>Гсум</w:t>
      </w:r>
      <w:proofErr w:type="spellEnd"/>
      <w:r w:rsidRPr="00427685">
        <w:t>;</w:t>
      </w:r>
    </w:p>
    <w:p w:rsidR="009A5BA9" w:rsidRPr="00427685" w:rsidRDefault="007D12A7" w:rsidP="00F5414E">
      <w:pPr>
        <w:pStyle w:val="1"/>
      </w:pPr>
      <w:r w:rsidRPr="00427685">
        <w:t>количественный состав УВ газов (</w:t>
      </w:r>
      <w:r w:rsidRPr="00427685">
        <w:rPr>
          <w:iCs/>
        </w:rPr>
        <w:t>С</w:t>
      </w:r>
      <w:r w:rsidR="00F5414E" w:rsidRPr="00427685">
        <w:rPr>
          <w:iCs/>
        </w:rPr>
        <w:t>1</w:t>
      </w:r>
      <w:r w:rsidRPr="00427685">
        <w:rPr>
          <w:iCs/>
        </w:rPr>
        <w:t>-С</w:t>
      </w:r>
      <w:r w:rsidR="00F5414E" w:rsidRPr="00427685">
        <w:rPr>
          <w:iCs/>
        </w:rPr>
        <w:t>5</w:t>
      </w:r>
      <w:r w:rsidRPr="00427685">
        <w:rPr>
          <w:iCs/>
        </w:rPr>
        <w:t>)</w:t>
      </w:r>
      <w:r w:rsidRPr="00427685">
        <w:t xml:space="preserve"> в </w:t>
      </w:r>
      <w:proofErr w:type="spellStart"/>
      <w:r w:rsidRPr="00427685">
        <w:t>газовоздушной</w:t>
      </w:r>
      <w:proofErr w:type="spellEnd"/>
      <w:r w:rsidRPr="00427685">
        <w:t xml:space="preserve"> смеси; </w:t>
      </w:r>
    </w:p>
    <w:p w:rsidR="007D12A7" w:rsidRPr="00427685" w:rsidRDefault="007D12A7" w:rsidP="00EE050F">
      <w:pPr>
        <w:pStyle w:val="1"/>
        <w:numPr>
          <w:ilvl w:val="0"/>
          <w:numId w:val="0"/>
        </w:numPr>
        <w:ind w:left="720" w:hanging="360"/>
      </w:pPr>
      <w:r w:rsidRPr="00427685">
        <w:t>процентное содержание основных литологических разностей в пробах шлама,</w:t>
      </w:r>
      <w:r w:rsidR="00F5414E" w:rsidRPr="00427685">
        <w:t xml:space="preserve"> </w:t>
      </w:r>
      <w:r w:rsidRPr="00427685">
        <w:rPr>
          <w:spacing w:val="-20"/>
          <w:sz w:val="29"/>
          <w:szCs w:val="29"/>
        </w:rPr>
        <w:t>%;</w:t>
      </w:r>
    </w:p>
    <w:p w:rsidR="009A5BA9" w:rsidRPr="00427685" w:rsidRDefault="007D12A7" w:rsidP="00F5414E">
      <w:pPr>
        <w:pStyle w:val="1"/>
      </w:pPr>
      <w:r w:rsidRPr="00427685">
        <w:t xml:space="preserve">люминесцентно-битуминологический анализ проб шлама и керна (ЛБА); </w:t>
      </w:r>
    </w:p>
    <w:p w:rsidR="009A5BA9" w:rsidRPr="00427685" w:rsidRDefault="007D12A7" w:rsidP="00F5414E">
      <w:pPr>
        <w:pStyle w:val="1"/>
      </w:pPr>
      <w:r w:rsidRPr="00427685">
        <w:t>суммарное содержание УВ газов по ГВЛ</w:t>
      </w:r>
      <w:r w:rsidRPr="00427685">
        <w:rPr>
          <w:iCs/>
        </w:rPr>
        <w:t xml:space="preserve"> (</w:t>
      </w:r>
      <w:r w:rsidR="007210D9" w:rsidRPr="00427685">
        <w:rPr>
          <w:iCs/>
          <w:lang w:val="en-US"/>
        </w:rPr>
        <w:t>Σ</w:t>
      </w:r>
      <w:r w:rsidRPr="00427685">
        <w:rPr>
          <w:iCs/>
          <w:lang w:val="en-US"/>
        </w:rPr>
        <w:t>C</w:t>
      </w:r>
      <w:r w:rsidRPr="00427685">
        <w:rPr>
          <w:iCs/>
        </w:rPr>
        <w:t>1+</w:t>
      </w:r>
      <w:r w:rsidRPr="00427685">
        <w:rPr>
          <w:iCs/>
          <w:lang w:val="en-US"/>
        </w:rPr>
        <w:t>C</w:t>
      </w:r>
      <w:r w:rsidRPr="00427685">
        <w:rPr>
          <w:iCs/>
        </w:rPr>
        <w:t>5),</w:t>
      </w:r>
      <w:r w:rsidRPr="00427685">
        <w:t xml:space="preserve">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; </w:t>
      </w:r>
    </w:p>
    <w:p w:rsidR="009A5BA9" w:rsidRPr="00427685" w:rsidRDefault="007D12A7" w:rsidP="00F5414E">
      <w:pPr>
        <w:pStyle w:val="1"/>
      </w:pPr>
      <w:r w:rsidRPr="00427685">
        <w:t>относительное содержание УВ газов (С1</w:t>
      </w:r>
      <w:r w:rsidRPr="00427685">
        <w:rPr>
          <w:rFonts w:ascii="Corbel" w:hAnsi="Corbel" w:cs="Corbel"/>
          <w:sz w:val="23"/>
          <w:szCs w:val="23"/>
        </w:rPr>
        <w:t>-С5)</w:t>
      </w:r>
      <w:r w:rsidRPr="00427685">
        <w:t xml:space="preserve"> по ГВЛ, %. </w:t>
      </w:r>
    </w:p>
    <w:p w:rsidR="009A5BA9" w:rsidRPr="00427685" w:rsidRDefault="007D12A7" w:rsidP="00F5414E">
      <w:pPr>
        <w:spacing w:after="0" w:line="274" w:lineRule="exact"/>
        <w:ind w:left="420" w:right="98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Рассчитывать следующие геолого-геохимические параметры: </w:t>
      </w:r>
    </w:p>
    <w:p w:rsidR="009A5BA9" w:rsidRPr="00427685" w:rsidRDefault="007D12A7" w:rsidP="00F5414E">
      <w:pPr>
        <w:pStyle w:val="1"/>
      </w:pPr>
      <w:r w:rsidRPr="00427685">
        <w:t>суммарное содержание УВ газов по ГВЛ (</w:t>
      </w:r>
      <w:r w:rsidR="007210D9" w:rsidRPr="00427685">
        <w:rPr>
          <w:iCs/>
          <w:lang w:val="en-US"/>
        </w:rPr>
        <w:t>Σ</w:t>
      </w:r>
      <w:r w:rsidRPr="00427685">
        <w:rPr>
          <w:lang w:val="en-US"/>
        </w:rPr>
        <w:t>C</w:t>
      </w:r>
      <w:r w:rsidRPr="00427685">
        <w:t>1+</w:t>
      </w:r>
      <w:r w:rsidRPr="00427685">
        <w:rPr>
          <w:lang w:val="en-US"/>
        </w:rPr>
        <w:t>C</w:t>
      </w:r>
      <w:r w:rsidRPr="00427685">
        <w:t xml:space="preserve">5),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; </w:t>
      </w:r>
    </w:p>
    <w:p w:rsidR="009A5BA9" w:rsidRPr="00427685" w:rsidRDefault="007D12A7" w:rsidP="00F5414E">
      <w:pPr>
        <w:pStyle w:val="1"/>
      </w:pPr>
      <w:r w:rsidRPr="00427685">
        <w:t xml:space="preserve">относительное содержание УВ газов (С1-С5) по ГВЛ, %; </w:t>
      </w:r>
    </w:p>
    <w:p w:rsidR="007D12A7" w:rsidRPr="00427685" w:rsidRDefault="007D12A7" w:rsidP="00F5414E">
      <w:pPr>
        <w:pStyle w:val="1"/>
      </w:pPr>
      <w:r w:rsidRPr="00427685">
        <w:t>суммарное содержание УВ газов после ТВД керна (ЕС1+С5), см</w:t>
      </w:r>
      <w:r w:rsidRPr="00427685">
        <w:rPr>
          <w:vertAlign w:val="superscript"/>
        </w:rPr>
        <w:t>3</w:t>
      </w:r>
      <w:r w:rsidRPr="00427685">
        <w:t>/дм</w:t>
      </w:r>
      <w:r w:rsidRPr="00427685">
        <w:rPr>
          <w:vertAlign w:val="superscript"/>
        </w:rPr>
        <w:t>3</w:t>
      </w:r>
    </w:p>
    <w:p w:rsidR="00B65E71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45"/>
        </w:tabs>
        <w:spacing w:before="240" w:after="0" w:line="278" w:lineRule="exact"/>
        <w:ind w:left="20" w:firstLine="122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Требования к «Подрядчику» </w:t>
      </w:r>
    </w:p>
    <w:p w:rsidR="007D12A7" w:rsidRPr="00427685" w:rsidRDefault="00B65E71" w:rsidP="00B65E71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«Подрядчик»</w:t>
      </w:r>
      <w:r w:rsidR="007D12A7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обязан обеспечить непрерывное функционирование программно- технических средств, задействованных в предоставлении данных от станций геолого-технических исследований (ГТИ).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Установка станции ГТИ производится на основании «Заявки на проведение ГТИ»; готовность буровой к монтажу оборудования оформляется соответствующим «Актом проверки готовности скважины к проведению ГТИ</w:t>
      </w:r>
      <w:r w:rsidR="00F5414E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выполнения услуг ГТИ в скважинах, «Подрядчик» обязан привлечь высококвалифицированных специалистов, имеющих опыт работы на станции ГТИ. Персонал станции ГТИ должен включать себя как минимум двух инженеров </w:t>
      </w:r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proofErr w:type="spellStart"/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т.ч</w:t>
      </w:r>
      <w:proofErr w:type="spellEnd"/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одного геолога.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 момента начала работы станции ГТИ персонал станции ГТИ обязан осуществлять непрерывный круглосуточный технологический контроль над процессом строительства скважины и соблюдением буровой бригадой технических условий, заложенных в ГТН и РТК.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случаях отклонения технологических параметров от заданных режимов, связанных с возможностью возникновения осложнений или аварийных ситуаций дежурный оператор станции ГТИ обязан незамедлительно проинформировать об этом супервайзера «Заказчика», бурильщика и бурового мастера с фиксацией выданных рекомендаций в буровом журнале (журнале предупреждений и рекомендаций).</w:t>
      </w:r>
    </w:p>
    <w:p w:rsidR="007D12A7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 случаях отклонений от технических условий, предусмотренных ГТН и РТК, и непринятии со стороны буровой бригады мер по их устранению, оперативно предоставлять информацию представителю «Заказчика» на буровой.</w:t>
      </w:r>
    </w:p>
    <w:p w:rsidR="00CD25BF" w:rsidRPr="00427685" w:rsidRDefault="00CD25BF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«Подрядчик» обязан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предостав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ить 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место 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>с ЖК-монитор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ом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удаленного отображения информации ГТИ в режиме реального времени в офисе ООО "Славнефть-Красноярскнефтегаз" г. Красноярск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Ежесуточно, к 1:00, выдавать «Заказчику» в электронном виде и на бумажном носителе суточную сводку и сводную ведомость по шламу. Суточная сводка включает в себя таблицу с полной информацией о работах</w:t>
      </w:r>
      <w:r w:rsidR="00F5414E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проводимых за истекшие сутки, диаграмму суточную в функции времени, масштаб 1:60 мин., сводную ведомость шлама в функции глубины в табличном варианте.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Выдача оперативной информации на бумажном носителе представителю «Заказчика» (супервайзеру, геологу) на буровой производится по его требованию при возникших отклонениях от ГТН, предаварийных и аварийных ситуациях в установленной форме и в сроки, с записью в рабочем журнале оператора под роспись.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оборудование должно быть новым, прошедшим метрологическую поверку, с гарантийным сроком эксплуатации. «Подрядчик» должен за свой счет поддерживать его в рабочем состоянии, в ходе его использования устранять любой сбой, ремонтировать любое повреждение и заменять изношенные детали исключительно за счет «Подрядчика».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исключения проблем с несовместимостью или дополнительных затрат на транспортирование и мобилизацию, никакое из требуемого оборудования не должно браться в аренду из любого источника, отличного от филиалов и дочерних компаний «Подрядчика». Все оборудование должно быть частями обычной линии оборудования «Подрядчика» и полностью совместимым.</w:t>
      </w:r>
    </w:p>
    <w:p w:rsidR="00F5414E" w:rsidRPr="00427685" w:rsidRDefault="007D12A7" w:rsidP="007D12A7">
      <w:pPr>
        <w:spacing w:after="0" w:line="274" w:lineRule="exact"/>
        <w:ind w:left="400" w:right="900" w:firstLine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«Подрядчик» должен иметь непосредственно на месторождении: </w:t>
      </w:r>
    </w:p>
    <w:p w:rsidR="00F5414E" w:rsidRPr="00427685" w:rsidRDefault="007D12A7" w:rsidP="00F5414E">
      <w:pPr>
        <w:pStyle w:val="1"/>
      </w:pPr>
      <w:r w:rsidRPr="00427685">
        <w:t>необходимые запасные части, дублирующий комплект сменных элементов;</w:t>
      </w:r>
    </w:p>
    <w:p w:rsidR="007D12A7" w:rsidRDefault="007D12A7" w:rsidP="00A00C96">
      <w:pPr>
        <w:pStyle w:val="1"/>
      </w:pPr>
      <w:r w:rsidRPr="00427685">
        <w:t xml:space="preserve">собственный автотранспорт </w:t>
      </w:r>
      <w:r w:rsidR="00A00C96">
        <w:t>для смены вахт на месторождении</w:t>
      </w:r>
      <w:r w:rsidRPr="00427685">
        <w:t>.</w:t>
      </w:r>
    </w:p>
    <w:p w:rsidR="00D730CA" w:rsidRPr="008A6BC2" w:rsidRDefault="00D730CA" w:rsidP="009F762F">
      <w:pPr>
        <w:pStyle w:val="a6"/>
        <w:rPr>
          <w:b/>
          <w:szCs w:val="28"/>
        </w:rPr>
      </w:pPr>
      <w:r w:rsidRPr="008A6BC2">
        <w:t>Исполнитель обязуется на период выполнения Работ по настоящему договору, заключить договор добровольного страхования от несчастных случаев в отношении своих работников, задействованных непосредственно на объектах производства работ ООО «Славнефть-Красноярскнефтегаз», со страховой суммой не менее 400 тысяч рублей по каждому страховому случаю, включая следующие риски:</w:t>
      </w:r>
    </w:p>
    <w:p w:rsidR="00D730CA" w:rsidRPr="00EE6D7D" w:rsidRDefault="00D730CA" w:rsidP="00D730CA">
      <w:pPr>
        <w:pStyle w:val="1"/>
      </w:pPr>
      <w:r w:rsidRPr="00EE6D7D">
        <w:t>смерть в результате несчастного случая;</w:t>
      </w:r>
    </w:p>
    <w:p w:rsidR="00D730CA" w:rsidRPr="00EE6D7D" w:rsidRDefault="00D730CA" w:rsidP="00D730CA">
      <w:pPr>
        <w:pStyle w:val="1"/>
      </w:pPr>
      <w:r w:rsidRPr="00EE6D7D">
        <w:t>постоянная (полная) утрата трудоспособности в результате несчастного случая с установлением I. II. III групп инвалидности.</w:t>
      </w:r>
    </w:p>
    <w:p w:rsidR="00D730CA" w:rsidRPr="00287BC1" w:rsidRDefault="00D730CA" w:rsidP="00D730CA">
      <w:pPr>
        <w:shd w:val="clear" w:color="auto" w:fill="FFFFFF"/>
        <w:spacing w:after="0"/>
        <w:ind w:right="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Копии документов, подтверждающих заключение договора добровольного страхования от несчастных случаев, представить Заказчику в течение 20 дней со дня заключения настоящего договора, а также в течение 10 календарных дней со дня предъявления Заказчиком требования о предоставлении таких документов.</w:t>
      </w:r>
    </w:p>
    <w:p w:rsidR="00D730CA" w:rsidRPr="00EE6D7D" w:rsidRDefault="00D730CA" w:rsidP="00D730CA">
      <w:pPr>
        <w:spacing w:after="0"/>
        <w:ind w:firstLine="633"/>
        <w:jc w:val="both"/>
        <w:rPr>
          <w:rFonts w:ascii="Times New Roman" w:hAnsi="Times New Roman" w:cs="Times New Roman"/>
          <w:sz w:val="24"/>
          <w:szCs w:val="28"/>
        </w:rPr>
      </w:pPr>
      <w:r w:rsidRPr="00EE6D7D">
        <w:rPr>
          <w:rFonts w:ascii="Times New Roman" w:hAnsi="Times New Roman" w:cs="Times New Roman"/>
          <w:sz w:val="24"/>
          <w:szCs w:val="28"/>
        </w:rPr>
        <w:t>Исполнитель обязуется соблюдать условия внутренних нормативных документов Заказчика, а именно:</w:t>
      </w:r>
    </w:p>
    <w:p w:rsidR="00D730CA" w:rsidRPr="00DA0FAC" w:rsidRDefault="00D730CA" w:rsidP="00D730CA">
      <w:pPr>
        <w:pStyle w:val="1"/>
      </w:pPr>
      <w:r w:rsidRPr="00DA0FAC">
        <w:t>«Политика СН-КНГ в области ОТ, ПБ и ООС»;</w:t>
      </w:r>
    </w:p>
    <w:p w:rsidR="00D730CA" w:rsidRPr="00DA0FAC" w:rsidRDefault="00D730CA" w:rsidP="00D730CA">
      <w:pPr>
        <w:pStyle w:val="1"/>
      </w:pPr>
      <w:r w:rsidRPr="00DA0FAC">
        <w:t>«Стандарт Компании «Порядок передачи информации в области промышленной, пожарной безопасности, охраны труда и окружающей среды»»;</w:t>
      </w:r>
    </w:p>
    <w:p w:rsidR="00D730CA" w:rsidRPr="00DA0FAC" w:rsidRDefault="00D730CA" w:rsidP="00D730CA">
      <w:pPr>
        <w:pStyle w:val="1"/>
      </w:pPr>
      <w:r w:rsidRPr="00DA0FAC">
        <w:t>«Стандарт Компании «Транспортная безопасность»;</w:t>
      </w:r>
    </w:p>
    <w:p w:rsidR="00D730CA" w:rsidRPr="00DA0FAC" w:rsidRDefault="00D730CA" w:rsidP="00D730CA">
      <w:pPr>
        <w:pStyle w:val="1"/>
      </w:pPr>
      <w:r w:rsidRPr="00DA0FAC">
        <w:t>«Стандарт Компании «Порядок применения специальной одежды, специальной обуви и других средств индивидуальной защиты»»;</w:t>
      </w:r>
    </w:p>
    <w:p w:rsidR="00D730CA" w:rsidRPr="00DA0FAC" w:rsidRDefault="00D730CA" w:rsidP="00D730CA">
      <w:pPr>
        <w:pStyle w:val="1"/>
      </w:pPr>
      <w:r w:rsidRPr="00DA0FAC">
        <w:t>«Стандарт Компании «Порядок расследования происшествий»»;</w:t>
      </w:r>
    </w:p>
    <w:p w:rsidR="00D730CA" w:rsidRPr="00DA0FAC" w:rsidRDefault="00D730CA" w:rsidP="00D730CA">
      <w:pPr>
        <w:pStyle w:val="1"/>
      </w:pPr>
      <w:r w:rsidRPr="00DA0FAC">
        <w:lastRenderedPageBreak/>
        <w:t>«Стандарт Общества «Требования безопасности при выполнении работ подрядными организациями»;</w:t>
      </w:r>
    </w:p>
    <w:p w:rsidR="00D730CA" w:rsidRPr="00DA0FAC" w:rsidRDefault="00D730CA" w:rsidP="00D730CA">
      <w:pPr>
        <w:pStyle w:val="1"/>
      </w:pPr>
      <w:r w:rsidRPr="00DA0FAC">
        <w:t>«Стандарт Общества «Порядок обеспечения выполнения требований в области охраны окружающей среды и экологической безопасности»»;</w:t>
      </w:r>
    </w:p>
    <w:p w:rsidR="00D730CA" w:rsidRPr="00DA0FAC" w:rsidRDefault="00D730CA" w:rsidP="00D730CA">
      <w:pPr>
        <w:pStyle w:val="1"/>
      </w:pPr>
      <w:r w:rsidRPr="00DA0FAC">
        <w:t xml:space="preserve">«Положение о пропускном и </w:t>
      </w:r>
      <w:proofErr w:type="spellStart"/>
      <w:r w:rsidRPr="00DA0FAC">
        <w:t>внутриобъектовом</w:t>
      </w:r>
      <w:proofErr w:type="spellEnd"/>
      <w:r w:rsidRPr="00DA0FAC">
        <w:t xml:space="preserve"> режиме на объектах ООО «Славнефть-Красноярскнефтегаз»;</w:t>
      </w:r>
    </w:p>
    <w:p w:rsidR="00D730CA" w:rsidRPr="00DA0FAC" w:rsidRDefault="00D730CA" w:rsidP="00D730CA">
      <w:pPr>
        <w:pStyle w:val="1"/>
      </w:pPr>
      <w:r w:rsidRPr="00DA0FAC">
        <w:t>Основные требования в области промышленной, пожарной безопасности, охраны труда, окружающей среды и реагирования на чрезвычайную ситуацию.</w:t>
      </w:r>
    </w:p>
    <w:p w:rsidR="00F5414E" w:rsidRPr="00427685" w:rsidRDefault="009F762F" w:rsidP="00F5414E">
      <w:pPr>
        <w:spacing w:before="240" w:after="0" w:line="274" w:lineRule="exact"/>
        <w:ind w:left="540" w:right="98" w:hanging="400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Выдача и предоставление результатов регистрации данных ГТИ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: </w:t>
      </w:r>
    </w:p>
    <w:p w:rsidR="009F762F" w:rsidRPr="009F762F" w:rsidRDefault="009F762F" w:rsidP="009F762F">
      <w:pPr>
        <w:pStyle w:val="a6"/>
      </w:pPr>
      <w:r w:rsidRPr="009F762F">
        <w:t>Оператор станции ГТИ ежесуточно к 8.00 ч передает представителю ЗАКАЗЧИКА следующую информацию:</w:t>
      </w:r>
    </w:p>
    <w:p w:rsidR="009F762F" w:rsidRPr="009F762F" w:rsidRDefault="009F762F" w:rsidP="009F762F">
      <w:pPr>
        <w:pStyle w:val="1"/>
        <w:ind w:left="709" w:hanging="349"/>
      </w:pPr>
      <w:r w:rsidRPr="009F762F">
        <w:t>Суточную сводку геолого-технологических параметров бурения зарегистрированную с 00ч.00мин. до 24ч.00мин предыдущих суток, установленного образца по форме, согласованной с ЗАКАЗЧИКОМ;</w:t>
      </w:r>
    </w:p>
    <w:p w:rsidR="009F762F" w:rsidRPr="009F762F" w:rsidRDefault="009F762F" w:rsidP="009F762F">
      <w:pPr>
        <w:pStyle w:val="1"/>
        <w:ind w:left="709" w:hanging="349"/>
      </w:pPr>
      <w:r w:rsidRPr="009F762F">
        <w:t>Выдача оперативной информации (в аналоговом или в цифровом виде) представителю ЗАКАЗЧИКА на буровой производится с записью в рабочем журнале оператора под роспись.</w:t>
      </w:r>
    </w:p>
    <w:p w:rsidR="009F762F" w:rsidRPr="009F762F" w:rsidRDefault="009F762F" w:rsidP="009F762F">
      <w:pPr>
        <w:pStyle w:val="a6"/>
      </w:pPr>
      <w:r w:rsidRPr="009F762F">
        <w:t xml:space="preserve">Первичные данные, зарегистрированные на станции ГТИ, сдаются оператором в интерпретационную службу ПОДРЯДЧИКА в течение 3 суток после окончания </w:t>
      </w:r>
      <w:proofErr w:type="spellStart"/>
      <w:r w:rsidRPr="009F762F">
        <w:t>цементажа</w:t>
      </w:r>
      <w:proofErr w:type="spellEnd"/>
      <w:r w:rsidRPr="009F762F">
        <w:t xml:space="preserve"> эксплуатационной колонны или же в течение 1-х суток по требованию «Заказчика».</w:t>
      </w:r>
    </w:p>
    <w:p w:rsidR="009F762F" w:rsidRPr="009F762F" w:rsidRDefault="009F762F" w:rsidP="009F762F">
      <w:pPr>
        <w:pStyle w:val="a6"/>
      </w:pPr>
      <w:r w:rsidRPr="009F762F">
        <w:t>Не реже одного раза в 10 дней оператор предоставляет отчет установленного образца о нарушениях ГТН.</w:t>
      </w:r>
    </w:p>
    <w:p w:rsidR="009F762F" w:rsidRPr="009F762F" w:rsidRDefault="009F762F" w:rsidP="009F762F">
      <w:pPr>
        <w:pStyle w:val="a6"/>
      </w:pPr>
      <w:r w:rsidRPr="009F762F">
        <w:t>Не позднее 10 суток после поступления в КИП Подрядчика первичных данных ГТИ подготавливается и передается отчет о производстве геолого-технологических исследований скважины. Отчет должен содержать:</w:t>
      </w:r>
    </w:p>
    <w:p w:rsidR="009F762F" w:rsidRPr="009F762F" w:rsidRDefault="009F762F" w:rsidP="009F762F">
      <w:pPr>
        <w:pStyle w:val="1"/>
        <w:spacing w:before="120"/>
        <w:ind w:left="714" w:right="62" w:hanging="357"/>
      </w:pPr>
      <w:r w:rsidRPr="009F762F">
        <w:t>Текстовую часть с информацией о ходе строительства скважины и результатах ГТИ;</w:t>
      </w:r>
    </w:p>
    <w:p w:rsidR="009F762F" w:rsidRPr="009F762F" w:rsidRDefault="009F762F" w:rsidP="009F762F">
      <w:pPr>
        <w:pStyle w:val="1"/>
      </w:pPr>
      <w:r w:rsidRPr="009F762F">
        <w:t>Глубинную диаграмму геолого-технологических параметров бурения, М 1:5 м;</w:t>
      </w:r>
    </w:p>
    <w:p w:rsidR="009F762F" w:rsidRPr="009F762F" w:rsidRDefault="009F762F" w:rsidP="009F762F">
      <w:pPr>
        <w:pStyle w:val="1"/>
      </w:pPr>
      <w:r w:rsidRPr="009F762F">
        <w:t>Суточные (в масштабе времени) диаграммы геолого-технологических параметров, М 1:30 мин;</w:t>
      </w:r>
    </w:p>
    <w:p w:rsidR="009F762F" w:rsidRPr="009F762F" w:rsidRDefault="009F762F" w:rsidP="009F762F">
      <w:pPr>
        <w:pStyle w:val="1"/>
      </w:pPr>
      <w:r w:rsidRPr="009F762F">
        <w:t>Таблицу технико-экономических показателей бурения</w:t>
      </w:r>
    </w:p>
    <w:p w:rsidR="009F762F" w:rsidRPr="009F762F" w:rsidRDefault="009F762F" w:rsidP="009F762F">
      <w:pPr>
        <w:pStyle w:val="1"/>
      </w:pPr>
      <w:r w:rsidRPr="009F762F">
        <w:t>Графики строительства скважины (проектный, согласно РТК и фактический);</w:t>
      </w:r>
    </w:p>
    <w:p w:rsidR="009F762F" w:rsidRPr="009F762F" w:rsidRDefault="009F762F" w:rsidP="009F762F">
      <w:pPr>
        <w:pStyle w:val="1"/>
      </w:pPr>
      <w:r w:rsidRPr="009F762F">
        <w:t>Диаграмму баланса времени строительства скважины по видам работ;</w:t>
      </w:r>
    </w:p>
    <w:p w:rsidR="009F762F" w:rsidRPr="009F762F" w:rsidRDefault="009F762F" w:rsidP="009F762F">
      <w:pPr>
        <w:pStyle w:val="1"/>
      </w:pPr>
      <w:r w:rsidRPr="009F762F">
        <w:t>Таблицу использования долот различных типов при строительстве скважины;</w:t>
      </w:r>
    </w:p>
    <w:p w:rsidR="009F762F" w:rsidRPr="009F762F" w:rsidRDefault="009F762F" w:rsidP="009F762F">
      <w:pPr>
        <w:pStyle w:val="1"/>
      </w:pPr>
      <w:r w:rsidRPr="009F762F">
        <w:t>Карту отработки долот;</w:t>
      </w:r>
    </w:p>
    <w:p w:rsidR="009F762F" w:rsidRPr="009F762F" w:rsidRDefault="009F762F" w:rsidP="009F762F">
      <w:pPr>
        <w:pStyle w:val="1"/>
      </w:pPr>
      <w:r w:rsidRPr="009F762F">
        <w:t>Таблицу меры бурильного инструмента;</w:t>
      </w:r>
    </w:p>
    <w:p w:rsidR="009F762F" w:rsidRPr="009F762F" w:rsidRDefault="009F762F" w:rsidP="009F762F">
      <w:pPr>
        <w:pStyle w:val="1"/>
      </w:pPr>
      <w:r w:rsidRPr="009F762F">
        <w:t>Таблицу меры спущенных обсадных труб (кондуктор, эксплуатационная колонна);</w:t>
      </w:r>
    </w:p>
    <w:p w:rsidR="009F762F" w:rsidRPr="009F762F" w:rsidRDefault="009F762F" w:rsidP="009F762F">
      <w:pPr>
        <w:pStyle w:val="1"/>
      </w:pPr>
      <w:r w:rsidRPr="009F762F">
        <w:t>Сводная ведомость шлама;</w:t>
      </w:r>
    </w:p>
    <w:p w:rsidR="009F762F" w:rsidRPr="009F762F" w:rsidRDefault="009F762F" w:rsidP="009F762F">
      <w:pPr>
        <w:pStyle w:val="1"/>
      </w:pPr>
      <w:r w:rsidRPr="009F762F">
        <w:t xml:space="preserve">Геолого-геохимический разрез: </w:t>
      </w:r>
      <w:proofErr w:type="spellStart"/>
      <w:r w:rsidRPr="009F762F">
        <w:t>шламограмма</w:t>
      </w:r>
      <w:proofErr w:type="spellEnd"/>
      <w:r w:rsidRPr="009F762F">
        <w:t xml:space="preserve">, люминесцентно-битуминологический анализ проб шлама и керна (ЛБА), литологическая колонка, описание керна и породы; заключение (пояснительная записка) и текстовая часть отчета; </w:t>
      </w:r>
    </w:p>
    <w:p w:rsidR="009F762F" w:rsidRPr="009F762F" w:rsidRDefault="009F762F" w:rsidP="009F762F">
      <w:pPr>
        <w:pStyle w:val="1"/>
      </w:pPr>
      <w:r w:rsidRPr="009F762F">
        <w:t>Оценка качества результатов проведения ГТИ осуществляется КИП «Подрядчика» и заключается в определении качества проведения интерпретации материала, проверке соответствия выполненного комплекса ГТИ заявленному, контроле соблюдения технологии производства исследований.</w:t>
      </w:r>
    </w:p>
    <w:p w:rsidR="009F762F" w:rsidRPr="009F762F" w:rsidRDefault="009F762F" w:rsidP="009F762F">
      <w:pPr>
        <w:pStyle w:val="a6"/>
        <w:spacing w:before="120"/>
      </w:pPr>
      <w:r w:rsidRPr="009F762F">
        <w:t xml:space="preserve">Отчет о производстве ГТИ подготавливается и передается в 1-ом экземпляре в технологическую службу ЗАКАЗЧИКА. </w:t>
      </w:r>
    </w:p>
    <w:p w:rsidR="009F762F" w:rsidRPr="009F762F" w:rsidRDefault="009F762F" w:rsidP="009F762F">
      <w:pPr>
        <w:pStyle w:val="a6"/>
      </w:pPr>
      <w:r w:rsidRPr="009F762F">
        <w:lastRenderedPageBreak/>
        <w:t xml:space="preserve">По требованию ЗАКАЗЧИКА интерпретационной службой ПОДРЯДЧИКА подготавливается и передается цифровой материал в виде и формате, принятом у ПОДРЯДЧИКА. </w:t>
      </w:r>
    </w:p>
    <w:p w:rsidR="009F762F" w:rsidRPr="009F762F" w:rsidRDefault="009F762F" w:rsidP="009F762F">
      <w:pPr>
        <w:tabs>
          <w:tab w:val="num" w:pos="851"/>
          <w:tab w:val="left" w:pos="993"/>
          <w:tab w:val="num" w:pos="1080"/>
        </w:tabs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F762F">
        <w:rPr>
          <w:rFonts w:ascii="Times New Roman" w:hAnsi="Times New Roman" w:cs="Times New Roman"/>
          <w:color w:val="000000"/>
          <w:sz w:val="24"/>
          <w:szCs w:val="24"/>
        </w:rPr>
        <w:tab/>
        <w:t>В цифровом виде передаются следующие данные:</w:t>
      </w:r>
    </w:p>
    <w:p w:rsidR="009F762F" w:rsidRPr="009F762F" w:rsidRDefault="009F762F" w:rsidP="009F762F">
      <w:pPr>
        <w:pStyle w:val="1"/>
      </w:pPr>
      <w:r w:rsidRPr="009F762F">
        <w:t>Глубина (Масштаб 1:200, 1:500);</w:t>
      </w:r>
    </w:p>
    <w:p w:rsidR="009F762F" w:rsidRPr="009F762F" w:rsidRDefault="009F762F" w:rsidP="009F762F">
      <w:pPr>
        <w:pStyle w:val="1"/>
      </w:pPr>
      <w:r>
        <w:t>График изменения м</w:t>
      </w:r>
      <w:r w:rsidRPr="009F762F">
        <w:t>еханическ</w:t>
      </w:r>
      <w:r>
        <w:t>ой</w:t>
      </w:r>
      <w:r w:rsidRPr="009F762F">
        <w:t xml:space="preserve"> скорост</w:t>
      </w:r>
      <w:r>
        <w:t>и</w:t>
      </w:r>
      <w:r w:rsidRPr="009F762F">
        <w:t xml:space="preserve"> проходки;</w:t>
      </w:r>
    </w:p>
    <w:p w:rsidR="009F762F" w:rsidRPr="009F762F" w:rsidRDefault="009F762F" w:rsidP="009F762F">
      <w:pPr>
        <w:pStyle w:val="1"/>
      </w:pPr>
      <w:r w:rsidRPr="009F762F">
        <w:t>Вес на крюке;</w:t>
      </w:r>
    </w:p>
    <w:p w:rsidR="009F762F" w:rsidRPr="009F762F" w:rsidRDefault="009F762F" w:rsidP="009F762F">
      <w:pPr>
        <w:pStyle w:val="1"/>
      </w:pPr>
      <w:r w:rsidRPr="009F762F">
        <w:t>Нагрузка на долото;</w:t>
      </w:r>
    </w:p>
    <w:p w:rsidR="009F762F" w:rsidRPr="009F762F" w:rsidRDefault="009F762F" w:rsidP="009F762F">
      <w:pPr>
        <w:pStyle w:val="1"/>
      </w:pPr>
      <w:r w:rsidRPr="009F762F">
        <w:t>Положение таль-блока;</w:t>
      </w:r>
    </w:p>
    <w:p w:rsidR="009F762F" w:rsidRPr="009F762F" w:rsidRDefault="009F762F" w:rsidP="009F762F">
      <w:pPr>
        <w:pStyle w:val="1"/>
      </w:pPr>
      <w:r w:rsidRPr="009F762F">
        <w:t>Давление на входе;</w:t>
      </w:r>
    </w:p>
    <w:p w:rsidR="009F762F" w:rsidRPr="009F762F" w:rsidRDefault="009F762F" w:rsidP="009F762F">
      <w:pPr>
        <w:pStyle w:val="1"/>
      </w:pPr>
      <w:r w:rsidRPr="009F762F">
        <w:t>Плотность бурового раствора на входе;</w:t>
      </w:r>
    </w:p>
    <w:p w:rsidR="009F762F" w:rsidRPr="009F762F" w:rsidRDefault="009F762F" w:rsidP="009F762F">
      <w:pPr>
        <w:pStyle w:val="1"/>
      </w:pPr>
      <w:r w:rsidRPr="009F762F">
        <w:t>Объем раствора в 1 емкости;</w:t>
      </w:r>
    </w:p>
    <w:p w:rsidR="009F762F" w:rsidRPr="009F762F" w:rsidRDefault="009F762F" w:rsidP="009F762F">
      <w:pPr>
        <w:pStyle w:val="1"/>
      </w:pPr>
      <w:r w:rsidRPr="009F762F">
        <w:t>Объем раствора во 2 емкости;</w:t>
      </w:r>
    </w:p>
    <w:p w:rsidR="009F762F" w:rsidRPr="009F762F" w:rsidRDefault="009F762F" w:rsidP="009F762F">
      <w:pPr>
        <w:pStyle w:val="1"/>
      </w:pPr>
      <w:r w:rsidRPr="009F762F">
        <w:t xml:space="preserve">Объем раствора в </w:t>
      </w:r>
      <w:proofErr w:type="spellStart"/>
      <w:r w:rsidRPr="009F762F">
        <w:t>доливной</w:t>
      </w:r>
      <w:proofErr w:type="spellEnd"/>
      <w:r w:rsidRPr="009F762F">
        <w:t xml:space="preserve"> емкости;</w:t>
      </w:r>
    </w:p>
    <w:p w:rsidR="009F762F" w:rsidRPr="009F762F" w:rsidRDefault="009F762F" w:rsidP="009F762F">
      <w:pPr>
        <w:pStyle w:val="1"/>
      </w:pPr>
      <w:r w:rsidRPr="009F762F">
        <w:t>Скорость движения инструмента при СПО;</w:t>
      </w:r>
    </w:p>
    <w:p w:rsidR="009F762F" w:rsidRPr="009F762F" w:rsidRDefault="009F762F" w:rsidP="009F762F">
      <w:pPr>
        <w:pStyle w:val="1"/>
      </w:pPr>
      <w:r w:rsidRPr="009F762F">
        <w:t>Комплексный состав газа;</w:t>
      </w:r>
    </w:p>
    <w:p w:rsidR="009F762F" w:rsidRPr="009F762F" w:rsidRDefault="009F762F" w:rsidP="009F762F">
      <w:pPr>
        <w:pStyle w:val="1"/>
      </w:pPr>
      <w:r w:rsidRPr="009F762F">
        <w:t>Суммарное содержание газа в промывочной жидкости.</w:t>
      </w:r>
    </w:p>
    <w:p w:rsidR="007D12A7" w:rsidRPr="00427685" w:rsidRDefault="009F762F" w:rsidP="007D12A7">
      <w:pPr>
        <w:spacing w:before="240" w:after="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«Заказчик» является единственным владельцем всей полученной геолого- геохимической, технической и иной информации. «Подрядчик» имеет право использовать результаты своих работ только с письменного разрешения «Заказчика».</w:t>
      </w:r>
    </w:p>
    <w:p w:rsidR="007D12A7" w:rsidRPr="00427685" w:rsidRDefault="007D12A7" w:rsidP="007D12A7">
      <w:pPr>
        <w:spacing w:after="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«Отчет о проведении ГТИ на скважине» направляется в 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ООО «Славнефть-Красноярскнефтегаз» 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позднее 15-ти дневного срока с момента окончания работ на скважине (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спуск и цементация (при необходимости) последней секции обсадной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колонны) в двух экземплярах и на электронном носителе.</w:t>
      </w:r>
    </w:p>
    <w:p w:rsidR="007D12A7" w:rsidRPr="00427685" w:rsidRDefault="007D12A7" w:rsidP="007D12A7">
      <w:pPr>
        <w:spacing w:after="30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Акт-наряд о проведении ГТИ подписывается представителем 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«Славнефть-Красноярскнефтегаз»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срок</w:t>
      </w: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не позднее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3-х</w:t>
      </w: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суток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после сдачи Отчета (в пятидневный срок, но не позднее 1 числа каждого следующего месяца).</w:t>
      </w:r>
    </w:p>
    <w:p w:rsidR="00D85446" w:rsidRPr="00427685" w:rsidRDefault="007D12A7" w:rsidP="00D250DF">
      <w:pPr>
        <w:pStyle w:val="a3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Транспортная схема </w:t>
      </w:r>
    </w:p>
    <w:p w:rsidR="00857FB0" w:rsidRPr="00427685" w:rsidRDefault="007D12A7" w:rsidP="00857FB0">
      <w:pPr>
        <w:pStyle w:val="a3"/>
        <w:numPr>
          <w:ilvl w:val="1"/>
          <w:numId w:val="7"/>
        </w:numPr>
        <w:spacing w:before="240" w:after="0" w:line="283" w:lineRule="exact"/>
        <w:ind w:left="924" w:hanging="3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857FB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Транспортная схема в отсутствие зимнего проезда</w:t>
      </w:r>
    </w:p>
    <w:tbl>
      <w:tblPr>
        <w:tblW w:w="6237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2"/>
        <w:gridCol w:w="2835"/>
      </w:tblGrid>
      <w:tr w:rsidR="00857FB0" w:rsidRPr="00427685" w:rsidTr="000A19ED">
        <w:trPr>
          <w:trHeight w:val="27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7FB0" w:rsidRPr="00427685" w:rsidRDefault="00857FB0" w:rsidP="000A19ED">
            <w:pPr>
              <w:spacing w:after="0" w:line="240" w:lineRule="auto"/>
              <w:ind w:left="16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Маршрут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7FB0" w:rsidRPr="00427685" w:rsidRDefault="00857FB0" w:rsidP="000A19ED">
            <w:pPr>
              <w:spacing w:after="0" w:line="240" w:lineRule="auto"/>
              <w:ind w:left="7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транспорта</w:t>
            </w:r>
          </w:p>
        </w:tc>
      </w:tr>
      <w:tr w:rsidR="00857FB0" w:rsidRPr="00427685" w:rsidTr="000A19ED">
        <w:trPr>
          <w:trHeight w:val="26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7FB0" w:rsidRPr="00427685" w:rsidRDefault="00857FB0" w:rsidP="000A19ED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Красноярск – 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Байкит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7FB0" w:rsidRPr="00427685" w:rsidRDefault="00857FB0" w:rsidP="000A19ED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АН-24</w:t>
            </w:r>
          </w:p>
        </w:tc>
      </w:tr>
      <w:tr w:rsidR="00857FB0" w:rsidRPr="00427685" w:rsidTr="000A19ED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7FB0" w:rsidRPr="00427685" w:rsidRDefault="00857FB0" w:rsidP="000A19ED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Красноярск – 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Богучаны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7FB0" w:rsidRPr="00427685" w:rsidRDefault="00857FB0" w:rsidP="000A19ED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Ж/Д</w:t>
            </w:r>
          </w:p>
        </w:tc>
      </w:tr>
      <w:tr w:rsidR="00857FB0" w:rsidRPr="00427685" w:rsidTr="000A19ED">
        <w:trPr>
          <w:trHeight w:val="26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7FB0" w:rsidRPr="00427685" w:rsidRDefault="00857FB0" w:rsidP="000A19ED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Байкит</w:t>
            </w:r>
            <w:proofErr w:type="spellEnd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К-219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7FB0" w:rsidRPr="00427685" w:rsidRDefault="00857FB0" w:rsidP="000A19ED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МИ-8</w:t>
            </w:r>
          </w:p>
        </w:tc>
      </w:tr>
      <w:tr w:rsidR="00857FB0" w:rsidRPr="00427685" w:rsidTr="000A19ED">
        <w:trPr>
          <w:trHeight w:val="28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7FB0" w:rsidRPr="00427685" w:rsidRDefault="00857FB0" w:rsidP="000A19ED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Богучаны</w:t>
            </w:r>
            <w:proofErr w:type="spellEnd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К-219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7FB0" w:rsidRPr="00427685" w:rsidRDefault="00857FB0" w:rsidP="000A19ED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МИ-8</w:t>
            </w:r>
          </w:p>
        </w:tc>
      </w:tr>
    </w:tbl>
    <w:p w:rsidR="00B65E71" w:rsidRPr="00427685" w:rsidRDefault="00413D99" w:rsidP="00857FB0">
      <w:pPr>
        <w:pStyle w:val="a3"/>
        <w:numPr>
          <w:ilvl w:val="1"/>
          <w:numId w:val="7"/>
        </w:numPr>
        <w:spacing w:before="240" w:after="0" w:line="283" w:lineRule="exact"/>
        <w:ind w:left="924" w:hanging="357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59CF2098" wp14:editId="7A224015">
            <wp:simplePos x="0" y="0"/>
            <wp:positionH relativeFrom="column">
              <wp:posOffset>638175</wp:posOffset>
            </wp:positionH>
            <wp:positionV relativeFrom="paragraph">
              <wp:posOffset>219075</wp:posOffset>
            </wp:positionV>
            <wp:extent cx="4772025" cy="5572760"/>
            <wp:effectExtent l="0" t="0" r="9525" b="889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557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0F73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B65E71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Доставка МТР автозимником </w:t>
      </w:r>
    </w:p>
    <w:p w:rsidR="00D250DF" w:rsidRPr="00427685" w:rsidRDefault="00D250DF" w:rsidP="00D250DF">
      <w:pPr>
        <w:pStyle w:val="a3"/>
        <w:spacing w:after="0"/>
        <w:ind w:left="360"/>
        <w:jc w:val="center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</w:rPr>
        <w:t>Рис.1 Транспортная схема</w:t>
      </w:r>
    </w:p>
    <w:p w:rsidR="00D250DF" w:rsidRPr="00427685" w:rsidRDefault="00D250DF" w:rsidP="00D250DF">
      <w:pPr>
        <w:pStyle w:val="a3"/>
        <w:spacing w:before="360" w:after="300" w:line="283" w:lineRule="exact"/>
        <w:ind w:left="928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B65E71" w:rsidRPr="00427685" w:rsidRDefault="00DA0F73" w:rsidP="00B65E71">
      <w:pPr>
        <w:pStyle w:val="a3"/>
        <w:spacing w:before="300" w:after="300"/>
        <w:ind w:left="0" w:firstLine="567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</w:rPr>
        <w:t xml:space="preserve">Доставка МТР автозимником </w:t>
      </w:r>
      <w:r w:rsidR="00B65E71" w:rsidRPr="00427685">
        <w:rPr>
          <w:rFonts w:ascii="Times New Roman" w:hAnsi="Times New Roman" w:cs="Times New Roman"/>
        </w:rPr>
        <w:t>по двум вариантам:</w:t>
      </w:r>
    </w:p>
    <w:p w:rsidR="00B65E71" w:rsidRPr="00427685" w:rsidRDefault="00B65E71" w:rsidP="00DA0F73">
      <w:pPr>
        <w:pStyle w:val="a3"/>
        <w:spacing w:after="0"/>
        <w:ind w:left="0" w:firstLine="567"/>
        <w:jc w:val="both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  <w:b/>
          <w:bCs/>
          <w:i/>
          <w:iCs/>
        </w:rPr>
        <w:t>Вариант №1</w:t>
      </w:r>
      <w:r w:rsidR="00DA0F73" w:rsidRPr="00427685">
        <w:rPr>
          <w:rFonts w:ascii="Times New Roman" w:hAnsi="Times New Roman" w:cs="Times New Roman"/>
          <w:b/>
          <w:bCs/>
          <w:i/>
          <w:iCs/>
        </w:rPr>
        <w:t xml:space="preserve">: </w:t>
      </w:r>
      <w:proofErr w:type="spellStart"/>
      <w:r w:rsidRPr="00427685">
        <w:rPr>
          <w:rFonts w:ascii="Times New Roman" w:hAnsi="Times New Roman" w:cs="Times New Roman"/>
        </w:rPr>
        <w:t>Лесосибирск</w:t>
      </w:r>
      <w:proofErr w:type="spellEnd"/>
      <w:r w:rsidRPr="00427685">
        <w:rPr>
          <w:rFonts w:ascii="Times New Roman" w:hAnsi="Times New Roman" w:cs="Times New Roman"/>
        </w:rPr>
        <w:t xml:space="preserve"> – К-219 - расстояние 719 км, (завозится трубная продукция, химия, оборудование). </w:t>
      </w:r>
      <w:proofErr w:type="spellStart"/>
      <w:r w:rsidRPr="00427685">
        <w:rPr>
          <w:rFonts w:ascii="Times New Roman" w:hAnsi="Times New Roman" w:cs="Times New Roman"/>
        </w:rPr>
        <w:t>Лесосибирский</w:t>
      </w:r>
      <w:proofErr w:type="spellEnd"/>
      <w:r w:rsidRPr="00427685">
        <w:rPr>
          <w:rFonts w:ascii="Times New Roman" w:hAnsi="Times New Roman" w:cs="Times New Roman"/>
        </w:rPr>
        <w:t xml:space="preserve"> порт способен принять и отгрузить до 100тыс.тонн за зимний период. В случае окончания зимника, доставка не завезённых МТР происходит водным путём.</w:t>
      </w:r>
    </w:p>
    <w:p w:rsidR="007D12A7" w:rsidRDefault="00B65E71" w:rsidP="00DA0F7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  <w:b/>
          <w:bCs/>
          <w:i/>
          <w:iCs/>
        </w:rPr>
        <w:t>Вариант №2</w:t>
      </w:r>
      <w:r w:rsidR="00DA0F73" w:rsidRPr="00427685">
        <w:rPr>
          <w:rFonts w:ascii="Times New Roman" w:hAnsi="Times New Roman" w:cs="Times New Roman"/>
          <w:b/>
          <w:bCs/>
          <w:i/>
          <w:iCs/>
        </w:rPr>
        <w:t xml:space="preserve">: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 (</w:t>
      </w:r>
      <w:proofErr w:type="spellStart"/>
      <w:r w:rsidRPr="00427685">
        <w:rPr>
          <w:rFonts w:ascii="Times New Roman" w:hAnsi="Times New Roman" w:cs="Times New Roman"/>
        </w:rPr>
        <w:t>п.Таежный</w:t>
      </w:r>
      <w:proofErr w:type="spellEnd"/>
      <w:proofErr w:type="gramStart"/>
      <w:r w:rsidRPr="00427685">
        <w:rPr>
          <w:rFonts w:ascii="Times New Roman" w:hAnsi="Times New Roman" w:cs="Times New Roman"/>
        </w:rPr>
        <w:t>)  -</w:t>
      </w:r>
      <w:proofErr w:type="gramEnd"/>
      <w:r w:rsidRPr="00427685">
        <w:rPr>
          <w:rFonts w:ascii="Times New Roman" w:hAnsi="Times New Roman" w:cs="Times New Roman"/>
        </w:rPr>
        <w:t xml:space="preserve"> К-219 – расстояние 560 км. (завозится дизельное топливо), в связи с наличием крупной базы ГСМ на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. Трубная продукция, химия, оборудование не завозятся этим маршрутом по причине отсутствия обустроенных баз для приёмки/хранения, и большой загруженности тупиковой </w:t>
      </w:r>
      <w:proofErr w:type="spellStart"/>
      <w:r w:rsidRPr="00427685">
        <w:rPr>
          <w:rFonts w:ascii="Times New Roman" w:hAnsi="Times New Roman" w:cs="Times New Roman"/>
        </w:rPr>
        <w:t>ж.д</w:t>
      </w:r>
      <w:proofErr w:type="spellEnd"/>
      <w:r w:rsidRPr="00427685">
        <w:rPr>
          <w:rFonts w:ascii="Times New Roman" w:hAnsi="Times New Roman" w:cs="Times New Roman"/>
        </w:rPr>
        <w:t xml:space="preserve"> ветки до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 (2014-2016г.г. пик активности завоза грузов для строительства магистрального нефтепровода и обустройства ОАО «ВСНК»). В случае окончания зимника, доставка водным транспортом невозможна, что может привести к срыву программы работ до начала следующего зимника.</w:t>
      </w:r>
    </w:p>
    <w:p w:rsidR="00394B75" w:rsidRDefault="00394B75" w:rsidP="00DA0F73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:rsidR="00394B75" w:rsidRDefault="00394B75" w:rsidP="00394B75">
      <w:pPr>
        <w:spacing w:after="0"/>
        <w:ind w:hanging="284"/>
        <w:jc w:val="center"/>
        <w:rPr>
          <w:rFonts w:ascii="Times New Roman" w:hAnsi="Times New Roman" w:cs="Times New Roman"/>
        </w:rPr>
      </w:pPr>
    </w:p>
    <w:p w:rsidR="00D250DF" w:rsidRPr="00DA0F73" w:rsidRDefault="00D250DF">
      <w:pPr>
        <w:spacing w:after="0"/>
        <w:ind w:hanging="284"/>
        <w:jc w:val="center"/>
        <w:rPr>
          <w:rFonts w:ascii="Times New Roman" w:hAnsi="Times New Roman" w:cs="Times New Roman"/>
        </w:rPr>
      </w:pPr>
    </w:p>
    <w:sectPr w:rsidR="00D250DF" w:rsidRPr="00DA0F73" w:rsidSect="00D250DF">
      <w:pgSz w:w="11909" w:h="16834"/>
      <w:pgMar w:top="1440" w:right="1136" w:bottom="1440" w:left="1560" w:header="0" w:footer="0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11568D2E"/>
    <w:lvl w:ilvl="0">
      <w:start w:val="2"/>
      <w:numFmt w:val="decimal"/>
      <w:lvlText w:val="%1."/>
      <w:lvlJc w:val="left"/>
      <w:pPr>
        <w:ind w:left="0" w:firstLine="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3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4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5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6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7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8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</w:abstractNum>
  <w:abstractNum w:abstractNumId="1">
    <w:nsid w:val="00000003"/>
    <w:multiLevelType w:val="multilevel"/>
    <w:tmpl w:val="00000002"/>
    <w:lvl w:ilvl="0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000005"/>
    <w:multiLevelType w:val="multilevel"/>
    <w:tmpl w:val="00000004"/>
    <w:lvl w:ilvl="0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0710D66"/>
    <w:multiLevelType w:val="hybridMultilevel"/>
    <w:tmpl w:val="6C989866"/>
    <w:lvl w:ilvl="0" w:tplc="6D723222">
      <w:start w:val="1"/>
      <w:numFmt w:val="bullet"/>
      <w:lvlText w:val="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00C5820"/>
    <w:multiLevelType w:val="multilevel"/>
    <w:tmpl w:val="BF6E742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1ADE7A03"/>
    <w:multiLevelType w:val="hybridMultilevel"/>
    <w:tmpl w:val="B86A5AA2"/>
    <w:lvl w:ilvl="0" w:tplc="C1BE308A">
      <w:start w:val="1"/>
      <w:numFmt w:val="bullet"/>
      <w:pStyle w:val="1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6E7CF1"/>
    <w:multiLevelType w:val="hybridMultilevel"/>
    <w:tmpl w:val="92C06890"/>
    <w:lvl w:ilvl="0" w:tplc="A9CEB81C">
      <w:start w:val="1"/>
      <w:numFmt w:val="decimal"/>
      <w:lvlText w:val="%1."/>
      <w:lvlJc w:val="left"/>
      <w:pPr>
        <w:ind w:left="11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40" w:hanging="360"/>
      </w:pPr>
    </w:lvl>
    <w:lvl w:ilvl="2" w:tplc="0419001B" w:tentative="1">
      <w:start w:val="1"/>
      <w:numFmt w:val="lowerRoman"/>
      <w:lvlText w:val="%3."/>
      <w:lvlJc w:val="right"/>
      <w:pPr>
        <w:ind w:left="2560" w:hanging="180"/>
      </w:pPr>
    </w:lvl>
    <w:lvl w:ilvl="3" w:tplc="0419000F" w:tentative="1">
      <w:start w:val="1"/>
      <w:numFmt w:val="decimal"/>
      <w:lvlText w:val="%4."/>
      <w:lvlJc w:val="left"/>
      <w:pPr>
        <w:ind w:left="3280" w:hanging="360"/>
      </w:pPr>
    </w:lvl>
    <w:lvl w:ilvl="4" w:tplc="04190019" w:tentative="1">
      <w:start w:val="1"/>
      <w:numFmt w:val="lowerLetter"/>
      <w:lvlText w:val="%5."/>
      <w:lvlJc w:val="left"/>
      <w:pPr>
        <w:ind w:left="4000" w:hanging="360"/>
      </w:pPr>
    </w:lvl>
    <w:lvl w:ilvl="5" w:tplc="0419001B" w:tentative="1">
      <w:start w:val="1"/>
      <w:numFmt w:val="lowerRoman"/>
      <w:lvlText w:val="%6."/>
      <w:lvlJc w:val="right"/>
      <w:pPr>
        <w:ind w:left="4720" w:hanging="180"/>
      </w:pPr>
    </w:lvl>
    <w:lvl w:ilvl="6" w:tplc="0419000F" w:tentative="1">
      <w:start w:val="1"/>
      <w:numFmt w:val="decimal"/>
      <w:lvlText w:val="%7."/>
      <w:lvlJc w:val="left"/>
      <w:pPr>
        <w:ind w:left="5440" w:hanging="360"/>
      </w:pPr>
    </w:lvl>
    <w:lvl w:ilvl="7" w:tplc="04190019" w:tentative="1">
      <w:start w:val="1"/>
      <w:numFmt w:val="lowerLetter"/>
      <w:lvlText w:val="%8."/>
      <w:lvlJc w:val="left"/>
      <w:pPr>
        <w:ind w:left="6160" w:hanging="360"/>
      </w:pPr>
    </w:lvl>
    <w:lvl w:ilvl="8" w:tplc="041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7">
    <w:nsid w:val="22985374"/>
    <w:multiLevelType w:val="hybridMultilevel"/>
    <w:tmpl w:val="BAA022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B80AF3"/>
    <w:multiLevelType w:val="multilevel"/>
    <w:tmpl w:val="EEC21D24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  <w:i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4B262B0E"/>
    <w:multiLevelType w:val="hybridMultilevel"/>
    <w:tmpl w:val="99C815D4"/>
    <w:lvl w:ilvl="0" w:tplc="E436972C">
      <w:start w:val="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70555A1"/>
    <w:multiLevelType w:val="multilevel"/>
    <w:tmpl w:val="27DA46E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1">
    <w:nsid w:val="7C4E06BC"/>
    <w:multiLevelType w:val="multilevel"/>
    <w:tmpl w:val="197C2E8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b/>
        <w:i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i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i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i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6"/>
  </w:num>
  <w:num w:numId="5">
    <w:abstractNumId w:val="7"/>
  </w:num>
  <w:num w:numId="6">
    <w:abstractNumId w:val="5"/>
  </w:num>
  <w:num w:numId="7">
    <w:abstractNumId w:val="8"/>
  </w:num>
  <w:num w:numId="8">
    <w:abstractNumId w:val="11"/>
  </w:num>
  <w:num w:numId="9">
    <w:abstractNumId w:val="4"/>
  </w:num>
  <w:num w:numId="10">
    <w:abstractNumId w:val="9"/>
  </w:num>
  <w:num w:numId="11">
    <w:abstractNumId w:val="3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3C3E"/>
    <w:rsid w:val="001358EC"/>
    <w:rsid w:val="0015465C"/>
    <w:rsid w:val="001D3F7E"/>
    <w:rsid w:val="00297A89"/>
    <w:rsid w:val="0037388C"/>
    <w:rsid w:val="00394B75"/>
    <w:rsid w:val="00413D99"/>
    <w:rsid w:val="00427685"/>
    <w:rsid w:val="00544B6B"/>
    <w:rsid w:val="005633A9"/>
    <w:rsid w:val="005C0372"/>
    <w:rsid w:val="005D6CB3"/>
    <w:rsid w:val="00715702"/>
    <w:rsid w:val="007210D9"/>
    <w:rsid w:val="007852EE"/>
    <w:rsid w:val="007D12A7"/>
    <w:rsid w:val="00800303"/>
    <w:rsid w:val="00857FB0"/>
    <w:rsid w:val="00902811"/>
    <w:rsid w:val="00983C3E"/>
    <w:rsid w:val="009A5BA9"/>
    <w:rsid w:val="009F762F"/>
    <w:rsid w:val="00A00C96"/>
    <w:rsid w:val="00B4125D"/>
    <w:rsid w:val="00B47E8D"/>
    <w:rsid w:val="00B65E71"/>
    <w:rsid w:val="00C905A3"/>
    <w:rsid w:val="00CD25BF"/>
    <w:rsid w:val="00D250DF"/>
    <w:rsid w:val="00D25CE0"/>
    <w:rsid w:val="00D3437E"/>
    <w:rsid w:val="00D36682"/>
    <w:rsid w:val="00D730CA"/>
    <w:rsid w:val="00D85446"/>
    <w:rsid w:val="00DA0F73"/>
    <w:rsid w:val="00E11115"/>
    <w:rsid w:val="00E645D3"/>
    <w:rsid w:val="00F10777"/>
    <w:rsid w:val="00F5414E"/>
    <w:rsid w:val="00F837A6"/>
    <w:rsid w:val="00FB699B"/>
    <w:rsid w:val="00FE184B"/>
    <w:rsid w:val="00FE3EA0"/>
    <w:rsid w:val="00FE7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3131C56-8A73-49DA-9B2B-5C9161ED9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FE73FF"/>
    <w:pPr>
      <w:ind w:left="720"/>
      <w:contextualSpacing/>
    </w:pPr>
  </w:style>
  <w:style w:type="paragraph" w:customStyle="1" w:styleId="1KGK9">
    <w:name w:val="1KG=K9"/>
    <w:rsid w:val="00FE73FF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1">
    <w:name w:val="список1"/>
    <w:basedOn w:val="a3"/>
    <w:link w:val="10"/>
    <w:qFormat/>
    <w:rsid w:val="00B4125D"/>
    <w:pPr>
      <w:numPr>
        <w:numId w:val="6"/>
      </w:numPr>
      <w:spacing w:after="0" w:line="269" w:lineRule="exact"/>
      <w:ind w:right="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semiHidden/>
    <w:unhideWhenUsed/>
    <w:rsid w:val="00B65E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B4125D"/>
  </w:style>
  <w:style w:type="character" w:customStyle="1" w:styleId="10">
    <w:name w:val="список1 Знак"/>
    <w:basedOn w:val="a4"/>
    <w:link w:val="1"/>
    <w:rsid w:val="00B412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basedOn w:val="a"/>
    <w:link w:val="a7"/>
    <w:rsid w:val="009F762F"/>
    <w:pPr>
      <w:spacing w:after="0" w:line="240" w:lineRule="auto"/>
      <w:ind w:firstLine="709"/>
      <w:jc w:val="both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7">
    <w:name w:val="Основной текст Знак"/>
    <w:basedOn w:val="a0"/>
    <w:link w:val="a6"/>
    <w:rsid w:val="009F762F"/>
    <w:rPr>
      <w:rFonts w:ascii="Times New Roman" w:hAnsi="Times New Roman" w:cs="Times New Roman"/>
      <w:color w:val="000000"/>
      <w:sz w:val="24"/>
      <w:szCs w:val="24"/>
    </w:rPr>
  </w:style>
  <w:style w:type="table" w:styleId="a8">
    <w:name w:val="Table Grid"/>
    <w:basedOn w:val="a1"/>
    <w:uiPriority w:val="39"/>
    <w:rsid w:val="00D366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">
    <w:name w:val="Body Text Indent 3"/>
    <w:basedOn w:val="a"/>
    <w:link w:val="30"/>
    <w:uiPriority w:val="99"/>
    <w:semiHidden/>
    <w:unhideWhenUsed/>
    <w:rsid w:val="009F762F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9F762F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96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9</Pages>
  <Words>2962</Words>
  <Characters>16889</Characters>
  <Application>Microsoft Office Word</Application>
  <DocSecurity>0</DocSecurity>
  <Lines>140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9</vt:i4>
      </vt:variant>
    </vt:vector>
  </HeadingPairs>
  <TitlesOfParts>
    <vt:vector size="10" baseType="lpstr">
      <vt:lpstr/>
      <vt:lpstr>Объём и сроки проведения работ в рамках закупки*:</vt:lpstr>
      <vt:lpstr>Комплектность станции ГТИ</vt:lpstr>
      <vt:lpstr>Аппаратура сбора информации от датчиков и приборов:</vt:lpstr>
      <vt:lpstr>Блок газового каротажа:</vt:lpstr>
      <vt:lpstr>Комплект геологических приборов:</vt:lpstr>
      <vt:lpstr>Комплекс ГТИ должен обеспечивать:</vt:lpstr>
      <vt:lpstr>Геолого-геохимические исследования</vt:lpstr>
      <vt:lpstr>Решаемые геологические задачи:</vt:lpstr>
      <vt:lpstr>Требования к «Подрядчику» </vt:lpstr>
    </vt:vector>
  </TitlesOfParts>
  <Company/>
  <LinksUpToDate>false</LinksUpToDate>
  <CharactersWithSpaces>19812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Цыкина С.В.</dc:creator>
  <cp:keywords/>
  <dc:description/>
  <cp:lastModifiedBy>DegtyarnikovaEV</cp:lastModifiedBy>
  <cp:revision>22</cp:revision>
  <dcterms:created xsi:type="dcterms:W3CDTF">2014-10-16T02:32:00Z</dcterms:created>
  <dcterms:modified xsi:type="dcterms:W3CDTF">2014-10-21T07:16:00Z</dcterms:modified>
</cp:coreProperties>
</file>